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E3693" w14:textId="77777777" w:rsidR="005E195B" w:rsidRPr="00B66685" w:rsidRDefault="005E195B" w:rsidP="005E195B">
      <w:pPr>
        <w:widowControl w:val="0"/>
        <w:suppressAutoHyphens/>
        <w:autoSpaceDE w:val="0"/>
        <w:autoSpaceDN w:val="0"/>
        <w:adjustRightInd w:val="0"/>
        <w:spacing w:after="180" w:line="240" w:lineRule="auto"/>
        <w:textAlignment w:val="center"/>
        <w:rPr>
          <w:rFonts w:ascii="Arial" w:eastAsiaTheme="minorEastAsia" w:hAnsi="Arial" w:cs="Arial"/>
          <w:b/>
          <w:bCs/>
          <w:color w:val="0070C0"/>
          <w:sz w:val="42"/>
          <w:szCs w:val="42"/>
        </w:rPr>
      </w:pPr>
      <w:r w:rsidRPr="00B66685">
        <w:rPr>
          <w:rFonts w:ascii="Arial" w:eastAsiaTheme="minorEastAsia" w:hAnsi="Arial" w:cs="Arial"/>
          <w:b/>
          <w:bCs/>
          <w:color w:val="0070C0"/>
          <w:sz w:val="42"/>
          <w:szCs w:val="42"/>
        </w:rPr>
        <w:t>Employee Distribution Email Template</w:t>
      </w:r>
      <w:r>
        <w:rPr>
          <w:rFonts w:ascii="Arial" w:eastAsiaTheme="minorEastAsia" w:hAnsi="Arial" w:cs="Arial"/>
          <w:b/>
          <w:bCs/>
          <w:color w:val="0070C0"/>
          <w:sz w:val="42"/>
          <w:szCs w:val="42"/>
        </w:rPr>
        <w:t>:</w:t>
      </w:r>
      <w:r w:rsidRPr="00B66685">
        <w:rPr>
          <w:rFonts w:ascii="Arial" w:eastAsiaTheme="minorEastAsia" w:hAnsi="Arial" w:cs="Arial"/>
          <w:b/>
          <w:bCs/>
          <w:color w:val="0070C0"/>
          <w:sz w:val="42"/>
          <w:szCs w:val="42"/>
        </w:rPr>
        <w:t xml:space="preserve"> </w:t>
      </w:r>
    </w:p>
    <w:p w14:paraId="7B706E74" w14:textId="7E389E1C" w:rsidR="005E195B" w:rsidRPr="00B66685" w:rsidRDefault="009E192F" w:rsidP="005E195B">
      <w:pPr>
        <w:widowControl w:val="0"/>
        <w:suppressAutoHyphens/>
        <w:autoSpaceDE w:val="0"/>
        <w:autoSpaceDN w:val="0"/>
        <w:adjustRightInd w:val="0"/>
        <w:spacing w:after="180" w:line="240" w:lineRule="auto"/>
        <w:textAlignment w:val="center"/>
        <w:rPr>
          <w:rFonts w:ascii="Arial" w:eastAsiaTheme="minorEastAsia" w:hAnsi="Arial" w:cs="Arial"/>
          <w:b/>
          <w:bCs/>
          <w:color w:val="0070C0"/>
          <w:sz w:val="42"/>
          <w:szCs w:val="42"/>
        </w:rPr>
      </w:pPr>
      <w:r>
        <w:rPr>
          <w:rFonts w:ascii="Arial" w:eastAsiaTheme="minorEastAsia" w:hAnsi="Arial" w:cs="Arial"/>
          <w:b/>
          <w:bCs/>
          <w:color w:val="0070C0"/>
          <w:sz w:val="42"/>
          <w:szCs w:val="42"/>
        </w:rPr>
        <w:t>April</w:t>
      </w:r>
      <w:r w:rsidRPr="00B66685">
        <w:rPr>
          <w:rFonts w:ascii="Arial" w:eastAsiaTheme="minorEastAsia" w:hAnsi="Arial" w:cs="Arial"/>
          <w:b/>
          <w:bCs/>
          <w:color w:val="0070C0"/>
          <w:sz w:val="42"/>
          <w:szCs w:val="42"/>
        </w:rPr>
        <w:t xml:space="preserve"> </w:t>
      </w:r>
      <w:r w:rsidR="005E195B" w:rsidRPr="00B66685">
        <w:rPr>
          <w:rFonts w:ascii="Arial" w:eastAsiaTheme="minorEastAsia" w:hAnsi="Arial" w:cs="Arial"/>
          <w:b/>
          <w:bCs/>
          <w:color w:val="0070C0"/>
          <w:sz w:val="42"/>
          <w:szCs w:val="42"/>
        </w:rPr>
        <w:t>202</w:t>
      </w:r>
      <w:r w:rsidR="005E195B">
        <w:rPr>
          <w:rFonts w:ascii="Arial" w:eastAsiaTheme="minorEastAsia" w:hAnsi="Arial" w:cs="Arial"/>
          <w:b/>
          <w:bCs/>
          <w:color w:val="0070C0"/>
          <w:sz w:val="42"/>
          <w:szCs w:val="42"/>
        </w:rPr>
        <w:t>5</w:t>
      </w:r>
    </w:p>
    <w:p w14:paraId="234A5C2B" w14:textId="77777777" w:rsidR="005E195B" w:rsidRPr="00E0077B" w:rsidRDefault="005E195B" w:rsidP="005E195B">
      <w:pPr>
        <w:widowControl w:val="0"/>
        <w:suppressAutoHyphens/>
        <w:autoSpaceDE w:val="0"/>
        <w:autoSpaceDN w:val="0"/>
        <w:adjustRightInd w:val="0"/>
        <w:spacing w:after="43" w:line="240" w:lineRule="auto"/>
        <w:textAlignment w:val="center"/>
        <w:rPr>
          <w:rFonts w:ascii="Arial" w:hAnsi="Arial" w:cs="Arial"/>
          <w:bCs/>
          <w:sz w:val="21"/>
          <w:szCs w:val="21"/>
        </w:rPr>
      </w:pPr>
      <w:r w:rsidRPr="00E0077B">
        <w:rPr>
          <w:rFonts w:ascii="Arial" w:hAnsi="Arial" w:cs="Arial"/>
          <w:bCs/>
          <w:sz w:val="21"/>
          <w:szCs w:val="21"/>
        </w:rPr>
        <w:t xml:space="preserve">Dear </w:t>
      </w:r>
      <w:r w:rsidRPr="00E0077B">
        <w:rPr>
          <w:rFonts w:ascii="Arial" w:hAnsi="Arial" w:cs="Arial"/>
          <w:bCs/>
          <w:sz w:val="21"/>
          <w:szCs w:val="21"/>
          <w:highlight w:val="yellow"/>
        </w:rPr>
        <w:t>____</w:t>
      </w:r>
      <w:r w:rsidRPr="00E0077B">
        <w:rPr>
          <w:rFonts w:ascii="Arial" w:hAnsi="Arial" w:cs="Arial"/>
          <w:bCs/>
          <w:sz w:val="21"/>
          <w:szCs w:val="21"/>
        </w:rPr>
        <w:t xml:space="preserve"> Employee,</w:t>
      </w:r>
    </w:p>
    <w:p w14:paraId="76BE9331" w14:textId="77777777" w:rsidR="005E195B" w:rsidRPr="00F47B1E" w:rsidRDefault="005E195B" w:rsidP="005E195B">
      <w:pPr>
        <w:widowControl w:val="0"/>
        <w:suppressAutoHyphens/>
        <w:autoSpaceDE w:val="0"/>
        <w:autoSpaceDN w:val="0"/>
        <w:adjustRightInd w:val="0"/>
        <w:spacing w:after="43" w:line="240" w:lineRule="auto"/>
        <w:textAlignment w:val="center"/>
        <w:rPr>
          <w:rFonts w:ascii="Arial" w:hAnsi="Arial" w:cs="Arial"/>
          <w:bCs/>
          <w:sz w:val="21"/>
          <w:szCs w:val="21"/>
        </w:rPr>
      </w:pPr>
    </w:p>
    <w:p w14:paraId="0821BA23" w14:textId="23CA07C5" w:rsidR="005E195B" w:rsidRPr="005E195B" w:rsidRDefault="005E195B" w:rsidP="005E195B">
      <w:pPr>
        <w:widowControl w:val="0"/>
        <w:suppressAutoHyphens/>
        <w:autoSpaceDE w:val="0"/>
        <w:autoSpaceDN w:val="0"/>
        <w:adjustRightInd w:val="0"/>
        <w:spacing w:after="43" w:line="240" w:lineRule="auto"/>
        <w:textAlignment w:val="center"/>
        <w:rPr>
          <w:rFonts w:ascii="Arial" w:hAnsi="Arial" w:cs="Arial"/>
          <w:bCs/>
          <w:sz w:val="21"/>
          <w:szCs w:val="21"/>
        </w:rPr>
      </w:pPr>
      <w:r>
        <w:rPr>
          <w:rFonts w:ascii="Arial" w:hAnsi="Arial" w:cs="Arial"/>
          <w:bCs/>
          <w:sz w:val="21"/>
          <w:szCs w:val="21"/>
        </w:rPr>
        <w:t>We know that everyone</w:t>
      </w:r>
      <w:r w:rsidRPr="00F47B1E">
        <w:rPr>
          <w:rFonts w:ascii="Arial" w:hAnsi="Arial" w:cs="Arial"/>
          <w:bCs/>
          <w:sz w:val="21"/>
          <w:szCs w:val="21"/>
        </w:rPr>
        <w:t xml:space="preserve"> face</w:t>
      </w:r>
      <w:r>
        <w:rPr>
          <w:rFonts w:ascii="Arial" w:hAnsi="Arial" w:cs="Arial"/>
          <w:bCs/>
          <w:sz w:val="21"/>
          <w:szCs w:val="21"/>
        </w:rPr>
        <w:t>s</w:t>
      </w:r>
      <w:r w:rsidRPr="00F47B1E">
        <w:rPr>
          <w:rFonts w:ascii="Arial" w:hAnsi="Arial" w:cs="Arial"/>
          <w:bCs/>
          <w:sz w:val="21"/>
          <w:szCs w:val="21"/>
        </w:rPr>
        <w:t xml:space="preserve"> a range of challenges</w:t>
      </w:r>
      <w:r>
        <w:rPr>
          <w:rFonts w:ascii="Arial" w:hAnsi="Arial" w:cs="Arial"/>
          <w:bCs/>
          <w:sz w:val="21"/>
          <w:szCs w:val="21"/>
        </w:rPr>
        <w:t xml:space="preserve"> at work and at home</w:t>
      </w:r>
      <w:r w:rsidRPr="00F47B1E">
        <w:rPr>
          <w:rFonts w:ascii="Arial" w:hAnsi="Arial" w:cs="Arial"/>
          <w:bCs/>
          <w:sz w:val="21"/>
          <w:szCs w:val="21"/>
        </w:rPr>
        <w:t xml:space="preserve">. Now, more than ever, we urge you to make the most of the resources, tools and support provided by your ComPsych </w:t>
      </w:r>
      <w:proofErr w:type="spellStart"/>
      <w:r>
        <w:rPr>
          <w:rFonts w:ascii="Arial" w:hAnsi="Arial" w:cs="Arial"/>
          <w:bCs/>
          <w:sz w:val="21"/>
          <w:szCs w:val="21"/>
        </w:rPr>
        <w:t>GuidanceResources</w:t>
      </w:r>
      <w:proofErr w:type="spellEnd"/>
      <w:r w:rsidRPr="00E0077B">
        <w:rPr>
          <w:rFonts w:ascii="Arial" w:hAnsi="Arial" w:cs="Arial"/>
          <w:bCs/>
          <w:sz w:val="21"/>
          <w:szCs w:val="21"/>
        </w:rPr>
        <w:t xml:space="preserve"> </w:t>
      </w:r>
      <w:r w:rsidR="00454B0E">
        <w:rPr>
          <w:rFonts w:ascii="Arial" w:hAnsi="Arial" w:cs="Arial"/>
          <w:bCs/>
          <w:sz w:val="21"/>
          <w:szCs w:val="21"/>
        </w:rPr>
        <w:t>p</w:t>
      </w:r>
      <w:r w:rsidRPr="00E0077B">
        <w:rPr>
          <w:rFonts w:ascii="Arial" w:hAnsi="Arial" w:cs="Arial"/>
          <w:bCs/>
          <w:sz w:val="21"/>
          <w:szCs w:val="21"/>
        </w:rPr>
        <w:t>rogram:</w:t>
      </w:r>
      <w:r>
        <w:rPr>
          <w:rFonts w:ascii="Arial" w:hAnsi="Arial" w:cs="Arial"/>
          <w:bCs/>
          <w:sz w:val="21"/>
          <w:szCs w:val="21"/>
        </w:rPr>
        <w:t xml:space="preserve"> </w:t>
      </w:r>
    </w:p>
    <w:p w14:paraId="10EE8398" w14:textId="77777777" w:rsidR="005E195B" w:rsidRDefault="005E195B" w:rsidP="005E195B">
      <w:pPr>
        <w:widowControl w:val="0"/>
        <w:shd w:val="clear" w:color="auto" w:fill="FFFFFF"/>
        <w:suppressAutoHyphens/>
        <w:autoSpaceDE w:val="0"/>
        <w:autoSpaceDN w:val="0"/>
        <w:adjustRightInd w:val="0"/>
        <w:spacing w:after="0" w:line="240" w:lineRule="auto"/>
        <w:textAlignment w:val="baseline"/>
        <w:rPr>
          <w:rStyle w:val="e2ma-style"/>
          <w:rFonts w:ascii="Arial" w:hAnsi="Arial" w:cs="Arial"/>
          <w:sz w:val="21"/>
          <w:szCs w:val="21"/>
        </w:rPr>
      </w:pPr>
    </w:p>
    <w:p w14:paraId="73950DEC" w14:textId="0F027065" w:rsidR="00392E66" w:rsidRDefault="00392E66" w:rsidP="00D61650">
      <w:pPr>
        <w:widowControl w:val="0"/>
        <w:suppressAutoHyphens/>
        <w:autoSpaceDE w:val="0"/>
        <w:autoSpaceDN w:val="0"/>
        <w:adjustRightInd w:val="0"/>
        <w:spacing w:after="43" w:line="240" w:lineRule="auto"/>
        <w:textAlignment w:val="center"/>
        <w:rPr>
          <w:rStyle w:val="e2ma-style"/>
          <w:rFonts w:ascii="Arial" w:hAnsi="Arial" w:cs="Arial"/>
          <w:sz w:val="21"/>
          <w:szCs w:val="21"/>
        </w:rPr>
      </w:pPr>
      <w:r w:rsidRPr="00392E66">
        <w:rPr>
          <w:rStyle w:val="e2ma-style"/>
          <w:rFonts w:ascii="Arial" w:hAnsi="Arial" w:cs="Arial"/>
          <w:sz w:val="21"/>
          <w:szCs w:val="21"/>
        </w:rPr>
        <w:t xml:space="preserve">In an effort to bring greater attention to </w:t>
      </w:r>
      <w:proofErr w:type="gramStart"/>
      <w:r w:rsidRPr="00392E66">
        <w:rPr>
          <w:rStyle w:val="e2ma-style"/>
          <w:rFonts w:ascii="Arial" w:hAnsi="Arial" w:cs="Arial"/>
          <w:sz w:val="21"/>
          <w:szCs w:val="21"/>
        </w:rPr>
        <w:t>Autism Spectrum Disorder</w:t>
      </w:r>
      <w:proofErr w:type="gramEnd"/>
      <w:r w:rsidRPr="00392E66">
        <w:rPr>
          <w:rStyle w:val="e2ma-style"/>
          <w:rFonts w:ascii="Arial" w:hAnsi="Arial" w:cs="Arial"/>
          <w:sz w:val="21"/>
          <w:szCs w:val="21"/>
        </w:rPr>
        <w:t xml:space="preserve"> (ASD), including research into its causes, World Autism Awareness Day is held each April 2. Subsequently, World Autism Acceptance Month throughout April promotes the acceptance, understanding, and support of those with ASD, working towards a more inclusive society.</w:t>
      </w:r>
    </w:p>
    <w:p w14:paraId="4DADC15E" w14:textId="4B18056D" w:rsidR="00D61650" w:rsidRDefault="00000000" w:rsidP="00D61650">
      <w:pPr>
        <w:widowControl w:val="0"/>
        <w:suppressAutoHyphens/>
        <w:autoSpaceDE w:val="0"/>
        <w:autoSpaceDN w:val="0"/>
        <w:adjustRightInd w:val="0"/>
        <w:spacing w:after="43" w:line="240" w:lineRule="auto"/>
        <w:textAlignment w:val="center"/>
        <w:rPr>
          <w:rFonts w:ascii="Arial" w:hAnsi="Arial" w:cs="Arial"/>
          <w:bCs/>
          <w:sz w:val="21"/>
          <w:szCs w:val="21"/>
        </w:rPr>
      </w:pPr>
      <w:hyperlink r:id="rId6" w:history="1">
        <w:r w:rsidR="00AE37EE" w:rsidRPr="00392E66">
          <w:rPr>
            <w:rStyle w:val="Hyperlink"/>
            <w:rFonts w:ascii="Arial" w:hAnsi="Arial" w:cs="Arial"/>
            <w:bCs/>
            <w:sz w:val="21"/>
            <w:szCs w:val="21"/>
          </w:rPr>
          <w:t>World Autism Acceptance Month</w:t>
        </w:r>
      </w:hyperlink>
    </w:p>
    <w:p w14:paraId="4785CBB1" w14:textId="5D9D0C7F" w:rsidR="00AE37EE" w:rsidRDefault="00000000" w:rsidP="00D61650">
      <w:pPr>
        <w:widowControl w:val="0"/>
        <w:suppressAutoHyphens/>
        <w:autoSpaceDE w:val="0"/>
        <w:autoSpaceDN w:val="0"/>
        <w:adjustRightInd w:val="0"/>
        <w:spacing w:after="43" w:line="240" w:lineRule="auto"/>
        <w:textAlignment w:val="center"/>
        <w:rPr>
          <w:rStyle w:val="Hyperlink"/>
          <w:rFonts w:ascii="Arial" w:hAnsi="Arial" w:cs="Arial"/>
          <w:bCs/>
          <w:sz w:val="21"/>
          <w:szCs w:val="21"/>
        </w:rPr>
      </w:pPr>
      <w:hyperlink r:id="rId7" w:history="1">
        <w:r w:rsidR="00AE37EE" w:rsidRPr="00392E66">
          <w:rPr>
            <w:rStyle w:val="Hyperlink"/>
            <w:rFonts w:ascii="Arial" w:hAnsi="Arial" w:cs="Arial"/>
            <w:bCs/>
            <w:sz w:val="21"/>
            <w:szCs w:val="21"/>
          </w:rPr>
          <w:t>World Autism Awareness Day</w:t>
        </w:r>
      </w:hyperlink>
    </w:p>
    <w:p w14:paraId="35DDE8EA" w14:textId="77777777" w:rsidR="00D61650" w:rsidRPr="002C0719" w:rsidRDefault="00D61650" w:rsidP="00D61650">
      <w:pPr>
        <w:widowControl w:val="0"/>
        <w:suppressAutoHyphens/>
        <w:autoSpaceDE w:val="0"/>
        <w:autoSpaceDN w:val="0"/>
        <w:adjustRightInd w:val="0"/>
        <w:spacing w:after="43" w:line="240" w:lineRule="auto"/>
        <w:textAlignment w:val="center"/>
        <w:rPr>
          <w:rFonts w:ascii="Arial" w:hAnsi="Arial" w:cs="Arial"/>
          <w:sz w:val="21"/>
          <w:szCs w:val="21"/>
        </w:rPr>
      </w:pPr>
    </w:p>
    <w:p w14:paraId="6F7BB9C0" w14:textId="4940C236" w:rsidR="00392E66" w:rsidRDefault="00CE6E5E" w:rsidP="002C0719">
      <w:pPr>
        <w:widowControl w:val="0"/>
        <w:shd w:val="clear" w:color="auto" w:fill="FFFFFF"/>
        <w:suppressAutoHyphens/>
        <w:autoSpaceDE w:val="0"/>
        <w:autoSpaceDN w:val="0"/>
        <w:adjustRightInd w:val="0"/>
        <w:spacing w:after="0" w:line="240" w:lineRule="auto"/>
        <w:textAlignment w:val="baseline"/>
        <w:rPr>
          <w:rStyle w:val="e2ma-style"/>
          <w:rFonts w:ascii="Arial" w:hAnsi="Arial" w:cs="Arial"/>
          <w:sz w:val="21"/>
          <w:szCs w:val="21"/>
        </w:rPr>
      </w:pPr>
      <w:r>
        <w:rPr>
          <w:rStyle w:val="e2ma-style"/>
          <w:rFonts w:ascii="Arial" w:hAnsi="Arial" w:cs="Arial"/>
          <w:sz w:val="21"/>
          <w:szCs w:val="21"/>
        </w:rPr>
        <w:t>Combat</w:t>
      </w:r>
      <w:r w:rsidR="00392E66" w:rsidRPr="00392E66">
        <w:rPr>
          <w:rStyle w:val="e2ma-style"/>
          <w:rFonts w:ascii="Arial" w:hAnsi="Arial" w:cs="Arial"/>
          <w:sz w:val="21"/>
          <w:szCs w:val="21"/>
        </w:rPr>
        <w:t xml:space="preserve"> fatigue by prioritizing hydration, exercise, sleep, balanced snacks, and stress reduction, and</w:t>
      </w:r>
      <w:r w:rsidR="00392E66">
        <w:rPr>
          <w:rStyle w:val="e2ma-style"/>
          <w:rFonts w:ascii="Arial" w:hAnsi="Arial" w:cs="Arial"/>
          <w:sz w:val="21"/>
          <w:szCs w:val="21"/>
        </w:rPr>
        <w:t xml:space="preserve"> </w:t>
      </w:r>
      <w:r>
        <w:rPr>
          <w:rStyle w:val="e2ma-style"/>
          <w:rFonts w:ascii="Arial" w:hAnsi="Arial" w:cs="Arial"/>
          <w:sz w:val="21"/>
          <w:szCs w:val="21"/>
        </w:rPr>
        <w:t>utilizing</w:t>
      </w:r>
      <w:r w:rsidR="00392E66" w:rsidRPr="00392E66">
        <w:rPr>
          <w:rStyle w:val="e2ma-style"/>
          <w:rFonts w:ascii="Arial" w:hAnsi="Arial" w:cs="Arial"/>
          <w:sz w:val="21"/>
          <w:szCs w:val="21"/>
        </w:rPr>
        <w:t xml:space="preserve"> EAP </w:t>
      </w:r>
      <w:r w:rsidR="00392E66">
        <w:rPr>
          <w:rStyle w:val="e2ma-style"/>
          <w:rFonts w:ascii="Arial" w:hAnsi="Arial" w:cs="Arial"/>
          <w:sz w:val="21"/>
          <w:szCs w:val="21"/>
        </w:rPr>
        <w:t>support</w:t>
      </w:r>
      <w:r w:rsidR="00392E66" w:rsidRPr="00392E66">
        <w:rPr>
          <w:rStyle w:val="e2ma-style"/>
          <w:rFonts w:ascii="Arial" w:hAnsi="Arial" w:cs="Arial"/>
          <w:sz w:val="21"/>
          <w:szCs w:val="21"/>
        </w:rPr>
        <w:t xml:space="preserve"> for optimal well-being.</w:t>
      </w:r>
    </w:p>
    <w:p w14:paraId="5C0E3538" w14:textId="0FE56C63" w:rsidR="002C0719" w:rsidRPr="002C0719" w:rsidRDefault="00000000" w:rsidP="002C0719">
      <w:pPr>
        <w:widowControl w:val="0"/>
        <w:shd w:val="clear" w:color="auto" w:fill="FFFFFF"/>
        <w:suppressAutoHyphens/>
        <w:autoSpaceDE w:val="0"/>
        <w:autoSpaceDN w:val="0"/>
        <w:adjustRightInd w:val="0"/>
        <w:spacing w:after="0" w:line="240" w:lineRule="auto"/>
        <w:textAlignment w:val="baseline"/>
        <w:rPr>
          <w:rFonts w:ascii="Arial" w:hAnsi="Arial" w:cs="Arial"/>
          <w:sz w:val="21"/>
          <w:szCs w:val="21"/>
        </w:rPr>
      </w:pPr>
      <w:hyperlink r:id="rId8" w:history="1">
        <w:r w:rsidR="00AE37EE" w:rsidRPr="00392E66">
          <w:rPr>
            <w:rStyle w:val="Hyperlink"/>
            <w:rFonts w:ascii="Arial" w:hAnsi="Arial" w:cs="Arial"/>
            <w:bCs/>
            <w:sz w:val="21"/>
            <w:szCs w:val="21"/>
          </w:rPr>
          <w:t>Tips for Boosting Energy</w:t>
        </w:r>
      </w:hyperlink>
    </w:p>
    <w:p w14:paraId="7F54BFF1" w14:textId="77777777" w:rsidR="005E195B" w:rsidRDefault="005E195B" w:rsidP="005E195B">
      <w:pPr>
        <w:widowControl w:val="0"/>
        <w:suppressAutoHyphens/>
        <w:autoSpaceDE w:val="0"/>
        <w:autoSpaceDN w:val="0"/>
        <w:adjustRightInd w:val="0"/>
        <w:spacing w:after="43" w:line="240" w:lineRule="auto"/>
        <w:textAlignment w:val="center"/>
        <w:rPr>
          <w:rFonts w:ascii="Arial" w:hAnsi="Arial" w:cs="Arial"/>
          <w:sz w:val="21"/>
          <w:szCs w:val="21"/>
        </w:rPr>
      </w:pPr>
    </w:p>
    <w:p w14:paraId="5C3A57D3" w14:textId="3AF1132D" w:rsidR="00CE6E5E" w:rsidRDefault="00CE6E5E" w:rsidP="002C0719">
      <w:pPr>
        <w:widowControl w:val="0"/>
        <w:suppressAutoHyphens/>
        <w:autoSpaceDE w:val="0"/>
        <w:autoSpaceDN w:val="0"/>
        <w:adjustRightInd w:val="0"/>
        <w:spacing w:after="43" w:line="240" w:lineRule="auto"/>
        <w:textAlignment w:val="center"/>
        <w:rPr>
          <w:rFonts w:ascii="Arial" w:hAnsi="Arial" w:cs="Arial"/>
          <w:sz w:val="21"/>
          <w:szCs w:val="21"/>
        </w:rPr>
      </w:pPr>
      <w:r w:rsidRPr="00CE6E5E">
        <w:rPr>
          <w:rFonts w:ascii="Arial" w:hAnsi="Arial" w:cs="Arial"/>
          <w:sz w:val="21"/>
          <w:szCs w:val="21"/>
        </w:rPr>
        <w:t xml:space="preserve">Learn the key strategies for optimal brain function, from diet and exercise to stress management and sleep, with </w:t>
      </w:r>
      <w:r w:rsidR="00454B0E">
        <w:rPr>
          <w:rFonts w:ascii="Arial" w:hAnsi="Arial" w:cs="Arial"/>
          <w:sz w:val="21"/>
          <w:szCs w:val="21"/>
        </w:rPr>
        <w:t xml:space="preserve">the </w:t>
      </w:r>
      <w:r w:rsidRPr="00CE6E5E">
        <w:rPr>
          <w:rFonts w:ascii="Arial" w:hAnsi="Arial" w:cs="Arial"/>
          <w:sz w:val="21"/>
          <w:szCs w:val="21"/>
        </w:rPr>
        <w:t xml:space="preserve">practical tips and resources </w:t>
      </w:r>
      <w:r w:rsidR="00454B0E">
        <w:rPr>
          <w:rFonts w:ascii="Arial" w:hAnsi="Arial" w:cs="Arial"/>
          <w:sz w:val="21"/>
          <w:szCs w:val="21"/>
        </w:rPr>
        <w:t xml:space="preserve">linked </w:t>
      </w:r>
      <w:r>
        <w:rPr>
          <w:rFonts w:ascii="Arial" w:hAnsi="Arial" w:cs="Arial"/>
          <w:sz w:val="21"/>
          <w:szCs w:val="21"/>
        </w:rPr>
        <w:t>below</w:t>
      </w:r>
      <w:r w:rsidRPr="00CE6E5E">
        <w:rPr>
          <w:rFonts w:ascii="Arial" w:hAnsi="Arial" w:cs="Arial"/>
          <w:sz w:val="21"/>
          <w:szCs w:val="21"/>
        </w:rPr>
        <w:t>.</w:t>
      </w:r>
    </w:p>
    <w:p w14:paraId="5143E4CA" w14:textId="50FB856C" w:rsidR="002C0719" w:rsidRPr="00566B44" w:rsidRDefault="00000000" w:rsidP="002C0719">
      <w:pPr>
        <w:widowControl w:val="0"/>
        <w:suppressAutoHyphens/>
        <w:autoSpaceDE w:val="0"/>
        <w:autoSpaceDN w:val="0"/>
        <w:adjustRightInd w:val="0"/>
        <w:spacing w:after="43" w:line="240" w:lineRule="auto"/>
        <w:textAlignment w:val="center"/>
        <w:rPr>
          <w:rFonts w:ascii="Arial" w:hAnsi="Arial" w:cs="Arial"/>
          <w:color w:val="0070C0"/>
          <w:sz w:val="21"/>
          <w:szCs w:val="21"/>
        </w:rPr>
      </w:pPr>
      <w:hyperlink r:id="rId9" w:history="1">
        <w:r w:rsidR="00AE37EE" w:rsidRPr="00392E66">
          <w:rPr>
            <w:rStyle w:val="Hyperlink"/>
            <w:rFonts w:ascii="Arial" w:hAnsi="Arial" w:cs="Arial"/>
            <w:bCs/>
            <w:sz w:val="21"/>
            <w:szCs w:val="21"/>
          </w:rPr>
          <w:t>Healthy Habits for a Healthy Brain</w:t>
        </w:r>
      </w:hyperlink>
    </w:p>
    <w:p w14:paraId="34ACF505" w14:textId="77777777" w:rsidR="005E195B" w:rsidRDefault="005E195B" w:rsidP="005E195B">
      <w:pPr>
        <w:widowControl w:val="0"/>
        <w:suppressAutoHyphens/>
        <w:autoSpaceDE w:val="0"/>
        <w:autoSpaceDN w:val="0"/>
        <w:adjustRightInd w:val="0"/>
        <w:spacing w:after="43" w:line="240" w:lineRule="auto"/>
        <w:textAlignment w:val="center"/>
        <w:rPr>
          <w:rFonts w:ascii="Arial" w:hAnsi="Arial" w:cs="Arial"/>
          <w:bCs/>
          <w:sz w:val="21"/>
          <w:szCs w:val="21"/>
        </w:rPr>
      </w:pPr>
    </w:p>
    <w:p w14:paraId="6A40A046" w14:textId="4B3DF70C" w:rsidR="005E195B" w:rsidRDefault="005E195B" w:rsidP="005E195B">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sz w:val="21"/>
          <w:szCs w:val="21"/>
        </w:rPr>
      </w:pPr>
      <w:r w:rsidRPr="001F47C6">
        <w:rPr>
          <w:rFonts w:ascii="Arial" w:eastAsia="Times New Roman" w:hAnsi="Arial" w:cs="Arial"/>
          <w:bCs/>
          <w:sz w:val="21"/>
          <w:szCs w:val="21"/>
        </w:rPr>
        <w:t>Designed with you and your personal well-being journey in mind, th</w:t>
      </w:r>
      <w:r>
        <w:rPr>
          <w:rFonts w:ascii="Arial" w:eastAsia="Times New Roman" w:hAnsi="Arial" w:cs="Arial"/>
          <w:bCs/>
          <w:sz w:val="21"/>
          <w:szCs w:val="21"/>
        </w:rPr>
        <w:t>e</w:t>
      </w:r>
      <w:r w:rsidRPr="001F47C6">
        <w:rPr>
          <w:rFonts w:ascii="Arial" w:eastAsia="Times New Roman" w:hAnsi="Arial" w:cs="Arial"/>
          <w:bCs/>
          <w:sz w:val="21"/>
          <w:szCs w:val="21"/>
        </w:rPr>
        <w:t xml:space="preserve"> </w:t>
      </w:r>
      <w:hyperlink r:id="rId10" w:history="1">
        <w:r w:rsidRPr="007C0865">
          <w:rPr>
            <w:rStyle w:val="Hyperlink"/>
            <w:rFonts w:ascii="Arial" w:eastAsia="Times New Roman" w:hAnsi="Arial" w:cs="Arial"/>
            <w:bCs/>
            <w:color w:val="0070C0"/>
            <w:sz w:val="21"/>
            <w:szCs w:val="21"/>
          </w:rPr>
          <w:t>NEW GuidanceResources digital experience</w:t>
        </w:r>
      </w:hyperlink>
      <w:r w:rsidRPr="001F47C6">
        <w:rPr>
          <w:rFonts w:ascii="Arial" w:eastAsia="Times New Roman" w:hAnsi="Arial" w:cs="Arial"/>
          <w:bCs/>
          <w:sz w:val="21"/>
          <w:szCs w:val="21"/>
        </w:rPr>
        <w:t xml:space="preserve"> offers</w:t>
      </w:r>
      <w:r>
        <w:rPr>
          <w:rFonts w:ascii="Arial" w:eastAsia="Times New Roman" w:hAnsi="Arial" w:cs="Arial"/>
          <w:bCs/>
          <w:sz w:val="21"/>
          <w:szCs w:val="21"/>
        </w:rPr>
        <w:t xml:space="preserve"> personalized</w:t>
      </w:r>
      <w:r w:rsidRPr="001F47C6">
        <w:rPr>
          <w:rFonts w:ascii="Arial" w:eastAsia="Times New Roman" w:hAnsi="Arial" w:cs="Arial"/>
          <w:bCs/>
          <w:sz w:val="21"/>
          <w:szCs w:val="21"/>
        </w:rPr>
        <w:t xml:space="preserve"> access to mental, emotional, work-life, legal, financial and well-being support</w:t>
      </w:r>
      <w:r>
        <w:rPr>
          <w:rFonts w:ascii="Arial" w:eastAsia="Times New Roman" w:hAnsi="Arial" w:cs="Arial"/>
          <w:bCs/>
          <w:sz w:val="21"/>
          <w:szCs w:val="21"/>
        </w:rPr>
        <w:t xml:space="preserve">. </w:t>
      </w:r>
      <w:r w:rsidR="002C0719">
        <w:rPr>
          <w:rFonts w:ascii="Arial" w:eastAsia="Times New Roman" w:hAnsi="Arial" w:cs="Arial"/>
          <w:bCs/>
          <w:sz w:val="21"/>
          <w:szCs w:val="21"/>
        </w:rPr>
        <w:t xml:space="preserve">Also, check out the Well-Being Newsletter, Mental Health Awareness Toolkit, and Financial Wellness Toolkit </w:t>
      </w:r>
      <w:r w:rsidR="000231F9">
        <w:rPr>
          <w:rFonts w:ascii="Arial" w:eastAsia="Times New Roman" w:hAnsi="Arial" w:cs="Arial"/>
          <w:bCs/>
          <w:sz w:val="21"/>
          <w:szCs w:val="21"/>
        </w:rPr>
        <w:t xml:space="preserve">below </w:t>
      </w:r>
      <w:r w:rsidR="002C0719">
        <w:rPr>
          <w:rFonts w:ascii="Arial" w:eastAsia="Times New Roman" w:hAnsi="Arial" w:cs="Arial"/>
          <w:bCs/>
          <w:sz w:val="21"/>
          <w:szCs w:val="21"/>
        </w:rPr>
        <w:t>to support your needs.</w:t>
      </w:r>
      <w:r>
        <w:rPr>
          <w:rFonts w:ascii="Arial" w:eastAsia="Times New Roman" w:hAnsi="Arial" w:cs="Arial"/>
          <w:bCs/>
          <w:sz w:val="21"/>
          <w:szCs w:val="21"/>
        </w:rPr>
        <w:t xml:space="preserve"> </w:t>
      </w:r>
    </w:p>
    <w:p w14:paraId="4C518701" w14:textId="77777777" w:rsidR="005E195B" w:rsidRDefault="005E195B" w:rsidP="005E195B">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sz w:val="21"/>
          <w:szCs w:val="21"/>
        </w:rPr>
      </w:pPr>
    </w:p>
    <w:p w14:paraId="32170017" w14:textId="77777777" w:rsidR="005E195B" w:rsidRPr="007C0865" w:rsidRDefault="00000000" w:rsidP="005E195B">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color w:val="0070C0"/>
          <w:sz w:val="21"/>
          <w:szCs w:val="21"/>
        </w:rPr>
      </w:pPr>
      <w:hyperlink r:id="rId11" w:history="1">
        <w:r w:rsidR="005E195B" w:rsidRPr="007C0865">
          <w:rPr>
            <w:rFonts w:ascii="Arial" w:eastAsia="Times New Roman" w:hAnsi="Arial" w:cs="Arial"/>
            <w:bCs/>
            <w:color w:val="0070C0"/>
            <w:sz w:val="21"/>
            <w:szCs w:val="21"/>
            <w:u w:val="single"/>
          </w:rPr>
          <w:t>Mental Health Awareness Toolkit</w:t>
        </w:r>
      </w:hyperlink>
    </w:p>
    <w:p w14:paraId="29D50F3E" w14:textId="77777777" w:rsidR="00392E66" w:rsidRDefault="00000000" w:rsidP="00392E66">
      <w:pPr>
        <w:widowControl w:val="0"/>
        <w:shd w:val="clear" w:color="auto" w:fill="FFFFFF"/>
        <w:suppressAutoHyphens/>
        <w:autoSpaceDE w:val="0"/>
        <w:autoSpaceDN w:val="0"/>
        <w:adjustRightInd w:val="0"/>
        <w:spacing w:after="0" w:line="240" w:lineRule="auto"/>
        <w:textAlignment w:val="baseline"/>
        <w:rPr>
          <w:rStyle w:val="Hyperlink"/>
          <w:rFonts w:ascii="Arial" w:eastAsia="Times New Roman" w:hAnsi="Arial" w:cs="Arial"/>
          <w:bCs/>
          <w:color w:val="0070C0"/>
          <w:sz w:val="21"/>
          <w:szCs w:val="21"/>
        </w:rPr>
      </w:pPr>
      <w:hyperlink r:id="rId12" w:history="1">
        <w:r w:rsidR="005E195B" w:rsidRPr="007C0865">
          <w:rPr>
            <w:rStyle w:val="Hyperlink"/>
            <w:rFonts w:ascii="Arial" w:eastAsia="Times New Roman" w:hAnsi="Arial" w:cs="Arial"/>
            <w:bCs/>
            <w:color w:val="0070C0"/>
            <w:sz w:val="21"/>
            <w:szCs w:val="21"/>
          </w:rPr>
          <w:t>Financial Wellness Toolkit</w:t>
        </w:r>
      </w:hyperlink>
    </w:p>
    <w:p w14:paraId="376B429B" w14:textId="6F423958" w:rsidR="005E195B" w:rsidRPr="00392E66" w:rsidRDefault="001A4BA2" w:rsidP="005E195B">
      <w:pPr>
        <w:widowControl w:val="0"/>
        <w:shd w:val="clear" w:color="auto" w:fill="FFFFFF"/>
        <w:suppressAutoHyphens/>
        <w:autoSpaceDE w:val="0"/>
        <w:autoSpaceDN w:val="0"/>
        <w:adjustRightInd w:val="0"/>
        <w:spacing w:after="0" w:line="240" w:lineRule="auto"/>
        <w:textAlignment w:val="baseline"/>
        <w:rPr>
          <w:rStyle w:val="Hyperlink"/>
          <w:rFonts w:ascii="Arial" w:eastAsia="Times New Roman" w:hAnsi="Arial" w:cs="Arial"/>
          <w:bCs/>
          <w:sz w:val="21"/>
          <w:szCs w:val="21"/>
        </w:rPr>
      </w:pPr>
      <w:hyperlink r:id="rId13" w:history="1">
        <w:r w:rsidRPr="001A4BA2">
          <w:rPr>
            <w:rStyle w:val="Hyperlink"/>
            <w:rFonts w:ascii="Arial" w:eastAsia="Times New Roman" w:hAnsi="Arial" w:cs="Arial"/>
            <w:bCs/>
            <w:sz w:val="21"/>
            <w:szCs w:val="21"/>
          </w:rPr>
          <w:t>Q2 2025 Well-Being Newsletter</w:t>
        </w:r>
      </w:hyperlink>
    </w:p>
    <w:p w14:paraId="28E6FC64" w14:textId="77777777" w:rsidR="002C0719" w:rsidRDefault="00000000" w:rsidP="002C0719">
      <w:pPr>
        <w:widowControl w:val="0"/>
        <w:shd w:val="clear" w:color="auto" w:fill="FFFFFF"/>
        <w:suppressAutoHyphens/>
        <w:autoSpaceDE w:val="0"/>
        <w:autoSpaceDN w:val="0"/>
        <w:adjustRightInd w:val="0"/>
        <w:spacing w:after="0" w:line="240" w:lineRule="auto"/>
        <w:textAlignment w:val="baseline"/>
        <w:rPr>
          <w:rStyle w:val="Hyperlink"/>
          <w:rFonts w:ascii="Arial" w:eastAsia="Times New Roman" w:hAnsi="Arial" w:cs="Arial"/>
          <w:bCs/>
          <w:color w:val="0070C0"/>
          <w:sz w:val="21"/>
          <w:szCs w:val="21"/>
        </w:rPr>
      </w:pPr>
      <w:hyperlink r:id="rId14" w:history="1">
        <w:r w:rsidR="002C0719">
          <w:rPr>
            <w:rStyle w:val="Hyperlink"/>
            <w:rFonts w:ascii="Arial" w:eastAsia="Times New Roman" w:hAnsi="Arial" w:cs="Arial"/>
            <w:bCs/>
            <w:color w:val="0070C0"/>
            <w:sz w:val="21"/>
            <w:szCs w:val="21"/>
          </w:rPr>
          <w:t>View t</w:t>
        </w:r>
        <w:r w:rsidR="002C0719" w:rsidRPr="007C0865">
          <w:rPr>
            <w:rStyle w:val="Hyperlink"/>
            <w:rFonts w:ascii="Arial" w:eastAsia="Times New Roman" w:hAnsi="Arial" w:cs="Arial"/>
            <w:bCs/>
            <w:color w:val="0070C0"/>
            <w:sz w:val="21"/>
            <w:szCs w:val="21"/>
          </w:rPr>
          <w:t>he New GuidanceResources Digital Experienc</w:t>
        </w:r>
        <w:r w:rsidR="002C0719">
          <w:rPr>
            <w:rStyle w:val="Hyperlink"/>
            <w:rFonts w:ascii="Arial" w:eastAsia="Times New Roman" w:hAnsi="Arial" w:cs="Arial"/>
            <w:bCs/>
            <w:color w:val="0070C0"/>
            <w:sz w:val="21"/>
            <w:szCs w:val="21"/>
          </w:rPr>
          <w:t>e Flyer</w:t>
        </w:r>
      </w:hyperlink>
      <w:r w:rsidR="002C0719">
        <w:rPr>
          <w:rStyle w:val="Hyperlink"/>
          <w:rFonts w:ascii="Arial" w:eastAsia="Times New Roman" w:hAnsi="Arial" w:cs="Arial"/>
          <w:bCs/>
          <w:color w:val="0070C0"/>
          <w:sz w:val="21"/>
          <w:szCs w:val="21"/>
        </w:rPr>
        <w:t xml:space="preserve"> </w:t>
      </w:r>
    </w:p>
    <w:p w14:paraId="406D5821" w14:textId="77777777" w:rsidR="00634413" w:rsidRDefault="00634413" w:rsidP="005E195B">
      <w:pPr>
        <w:widowControl w:val="0"/>
        <w:shd w:val="clear" w:color="auto" w:fill="FFFFFF"/>
        <w:suppressAutoHyphens/>
        <w:autoSpaceDE w:val="0"/>
        <w:autoSpaceDN w:val="0"/>
        <w:adjustRightInd w:val="0"/>
        <w:spacing w:after="0" w:line="240" w:lineRule="auto"/>
        <w:textAlignment w:val="baseline"/>
        <w:rPr>
          <w:rStyle w:val="Hyperlink"/>
          <w:rFonts w:ascii="Arial" w:eastAsia="Times New Roman" w:hAnsi="Arial" w:cs="Arial"/>
          <w:bCs/>
          <w:color w:val="0070C0"/>
          <w:sz w:val="21"/>
          <w:szCs w:val="21"/>
        </w:rPr>
      </w:pPr>
    </w:p>
    <w:p w14:paraId="3DDAAEA0" w14:textId="10B01F9F" w:rsidR="00634413" w:rsidRPr="00C07AFC" w:rsidRDefault="00634413" w:rsidP="00634413">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sz w:val="21"/>
          <w:szCs w:val="21"/>
        </w:rPr>
      </w:pPr>
      <w:r w:rsidRPr="00C07AFC">
        <w:rPr>
          <w:rFonts w:ascii="Arial" w:eastAsia="Times New Roman" w:hAnsi="Arial" w:cs="Arial"/>
          <w:bCs/>
          <w:sz w:val="21"/>
          <w:szCs w:val="21"/>
        </w:rPr>
        <w:t xml:space="preserve">Your </w:t>
      </w:r>
      <w:proofErr w:type="spellStart"/>
      <w:r w:rsidRPr="00C07AFC">
        <w:rPr>
          <w:rFonts w:ascii="Arial" w:eastAsia="Times New Roman" w:hAnsi="Arial" w:cs="Arial"/>
          <w:bCs/>
          <w:sz w:val="21"/>
          <w:szCs w:val="21"/>
        </w:rPr>
        <w:t>GuidanceResources</w:t>
      </w:r>
      <w:proofErr w:type="spellEnd"/>
      <w:r w:rsidRPr="00C07AFC">
        <w:rPr>
          <w:rFonts w:ascii="Arial" w:eastAsia="Times New Roman" w:hAnsi="Arial" w:cs="Arial"/>
          <w:bCs/>
          <w:sz w:val="21"/>
          <w:szCs w:val="21"/>
        </w:rPr>
        <w:t xml:space="preserve"> </w:t>
      </w:r>
      <w:r w:rsidR="00454B0E">
        <w:rPr>
          <w:rFonts w:ascii="Arial" w:eastAsia="Times New Roman" w:hAnsi="Arial" w:cs="Arial"/>
          <w:bCs/>
          <w:sz w:val="21"/>
          <w:szCs w:val="21"/>
        </w:rPr>
        <w:t>p</w:t>
      </w:r>
      <w:r w:rsidR="00454B0E" w:rsidRPr="00C07AFC">
        <w:rPr>
          <w:rFonts w:ascii="Arial" w:eastAsia="Times New Roman" w:hAnsi="Arial" w:cs="Arial"/>
          <w:bCs/>
          <w:sz w:val="21"/>
          <w:szCs w:val="21"/>
        </w:rPr>
        <w:t xml:space="preserve">rogram </w:t>
      </w:r>
      <w:r w:rsidRPr="00C07AFC">
        <w:rPr>
          <w:rFonts w:ascii="Arial" w:eastAsia="Times New Roman" w:hAnsi="Arial" w:cs="Arial"/>
          <w:bCs/>
          <w:sz w:val="21"/>
          <w:szCs w:val="21"/>
        </w:rPr>
        <w:t>provides confidential emotional support, as well as legal, financial</w:t>
      </w:r>
      <w:r w:rsidR="000231F9" w:rsidRPr="00C07AFC">
        <w:rPr>
          <w:rFonts w:ascii="Arial" w:eastAsia="Times New Roman" w:hAnsi="Arial" w:cs="Arial"/>
          <w:bCs/>
          <w:sz w:val="21"/>
          <w:szCs w:val="21"/>
        </w:rPr>
        <w:t>,</w:t>
      </w:r>
      <w:r w:rsidRPr="00C07AFC">
        <w:rPr>
          <w:rFonts w:ascii="Arial" w:eastAsia="Times New Roman" w:hAnsi="Arial" w:cs="Arial"/>
          <w:bCs/>
          <w:sz w:val="21"/>
          <w:szCs w:val="21"/>
        </w:rPr>
        <w:t xml:space="preserve"> and work-life guidance, whenever and wherever you need it.</w:t>
      </w:r>
      <w:r w:rsidR="00C07AFC" w:rsidRPr="00C07AFC">
        <w:rPr>
          <w:rFonts w:ascii="Arial" w:eastAsia="Times New Roman" w:hAnsi="Arial" w:cs="Arial"/>
          <w:bCs/>
          <w:sz w:val="21"/>
          <w:szCs w:val="21"/>
        </w:rPr>
        <w:t xml:space="preserve"> Be sure to select your desired language by clicking the CC closed captioning button.</w:t>
      </w:r>
    </w:p>
    <w:p w14:paraId="0969F24A" w14:textId="77777777" w:rsidR="00634413" w:rsidRDefault="00634413" w:rsidP="00634413">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sz w:val="21"/>
          <w:szCs w:val="21"/>
        </w:rPr>
      </w:pPr>
    </w:p>
    <w:p w14:paraId="4080C345" w14:textId="7C880524" w:rsidR="00634413" w:rsidRPr="002C0719" w:rsidRDefault="00634413" w:rsidP="00634413">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sz w:val="21"/>
          <w:szCs w:val="21"/>
        </w:rPr>
      </w:pPr>
      <w:r w:rsidRPr="002C0719">
        <w:rPr>
          <w:rFonts w:ascii="Arial" w:eastAsia="Times New Roman" w:hAnsi="Arial" w:cs="Arial"/>
          <w:bCs/>
          <w:sz w:val="21"/>
          <w:szCs w:val="21"/>
        </w:rPr>
        <w:t xml:space="preserve">Video </w:t>
      </w:r>
      <w:r w:rsidR="00392E66">
        <w:rPr>
          <w:rFonts w:ascii="Arial" w:eastAsia="Times New Roman" w:hAnsi="Arial" w:cs="Arial"/>
          <w:bCs/>
          <w:sz w:val="21"/>
          <w:szCs w:val="21"/>
        </w:rPr>
        <w:t>–</w:t>
      </w:r>
      <w:r w:rsidRPr="002C0719">
        <w:rPr>
          <w:rFonts w:ascii="Arial" w:eastAsia="Times New Roman" w:hAnsi="Arial" w:cs="Arial"/>
          <w:bCs/>
          <w:sz w:val="21"/>
          <w:szCs w:val="21"/>
        </w:rPr>
        <w:t xml:space="preserve"> </w:t>
      </w:r>
      <w:hyperlink r:id="rId15" w:history="1">
        <w:r w:rsidR="00392E66" w:rsidRPr="00392E66">
          <w:rPr>
            <w:rStyle w:val="Hyperlink"/>
            <w:rFonts w:ascii="Arial" w:eastAsia="Times New Roman" w:hAnsi="Arial" w:cs="Arial"/>
            <w:bCs/>
            <w:sz w:val="21"/>
            <w:szCs w:val="21"/>
          </w:rPr>
          <w:t>Healthy Travel Tips</w:t>
        </w:r>
      </w:hyperlink>
    </w:p>
    <w:p w14:paraId="26D0055C" w14:textId="37435B44" w:rsidR="00634413" w:rsidRPr="002C0719" w:rsidRDefault="00634413" w:rsidP="00634413">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sz w:val="21"/>
          <w:szCs w:val="21"/>
        </w:rPr>
      </w:pPr>
      <w:r w:rsidRPr="002C0719">
        <w:rPr>
          <w:rFonts w:ascii="Arial" w:eastAsia="Times New Roman" w:hAnsi="Arial" w:cs="Arial"/>
          <w:bCs/>
          <w:sz w:val="21"/>
          <w:szCs w:val="21"/>
        </w:rPr>
        <w:t xml:space="preserve">Video </w:t>
      </w:r>
      <w:r w:rsidR="00392E66">
        <w:rPr>
          <w:rFonts w:ascii="Arial" w:eastAsia="Times New Roman" w:hAnsi="Arial" w:cs="Arial"/>
          <w:bCs/>
          <w:sz w:val="21"/>
          <w:szCs w:val="21"/>
        </w:rPr>
        <w:t>–</w:t>
      </w:r>
      <w:r w:rsidRPr="002C0719">
        <w:rPr>
          <w:rFonts w:ascii="Arial" w:eastAsia="Times New Roman" w:hAnsi="Arial" w:cs="Arial"/>
          <w:bCs/>
          <w:sz w:val="21"/>
          <w:szCs w:val="21"/>
        </w:rPr>
        <w:t xml:space="preserve"> </w:t>
      </w:r>
      <w:hyperlink r:id="rId16" w:history="1">
        <w:r w:rsidR="00392E66" w:rsidRPr="00392E66">
          <w:rPr>
            <w:rStyle w:val="Hyperlink"/>
            <w:rFonts w:ascii="Arial" w:eastAsia="Times New Roman" w:hAnsi="Arial" w:cs="Arial"/>
            <w:bCs/>
            <w:sz w:val="21"/>
            <w:szCs w:val="21"/>
          </w:rPr>
          <w:t>Five Primary Components of Optimal Well-Being</w:t>
        </w:r>
      </w:hyperlink>
    </w:p>
    <w:p w14:paraId="156A655A" w14:textId="233B7236" w:rsidR="00634413" w:rsidRPr="002C0719" w:rsidRDefault="00634413" w:rsidP="00634413">
      <w:pPr>
        <w:widowControl w:val="0"/>
        <w:shd w:val="clear" w:color="auto" w:fill="FFFFFF"/>
        <w:suppressAutoHyphens/>
        <w:autoSpaceDE w:val="0"/>
        <w:autoSpaceDN w:val="0"/>
        <w:adjustRightInd w:val="0"/>
        <w:spacing w:after="0" w:line="240" w:lineRule="auto"/>
        <w:textAlignment w:val="baseline"/>
        <w:rPr>
          <w:rFonts w:ascii="Arial" w:hAnsi="Arial" w:cs="Arial"/>
          <w:bCs/>
          <w:sz w:val="21"/>
          <w:szCs w:val="21"/>
        </w:rPr>
      </w:pPr>
      <w:r w:rsidRPr="002C0719">
        <w:rPr>
          <w:rFonts w:ascii="Arial" w:hAnsi="Arial" w:cs="Arial"/>
          <w:sz w:val="21"/>
          <w:szCs w:val="21"/>
        </w:rPr>
        <w:t xml:space="preserve">Video – </w:t>
      </w:r>
      <w:hyperlink r:id="rId17" w:history="1">
        <w:r w:rsidR="002C0719" w:rsidRPr="002C0719">
          <w:rPr>
            <w:rStyle w:val="Hyperlink"/>
            <w:rFonts w:ascii="Arial" w:hAnsi="Arial" w:cs="Arial"/>
            <w:bCs/>
            <w:sz w:val="21"/>
            <w:szCs w:val="21"/>
          </w:rPr>
          <w:t>Practicing Gratitude with Dr. Jennifer Birdsall</w:t>
        </w:r>
      </w:hyperlink>
    </w:p>
    <w:p w14:paraId="2DBEF9C0" w14:textId="77777777" w:rsidR="005E195B" w:rsidRPr="008728AC" w:rsidRDefault="005E195B" w:rsidP="005E195B">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color w:val="0070C0"/>
          <w:sz w:val="21"/>
          <w:szCs w:val="21"/>
          <w:u w:val="single"/>
        </w:rPr>
      </w:pPr>
    </w:p>
    <w:p w14:paraId="127FFC3E" w14:textId="5E2A627F" w:rsidR="005E195B" w:rsidRDefault="005E195B" w:rsidP="005E195B">
      <w:pPr>
        <w:widowControl w:val="0"/>
        <w:suppressAutoHyphens/>
        <w:autoSpaceDE w:val="0"/>
        <w:autoSpaceDN w:val="0"/>
        <w:adjustRightInd w:val="0"/>
        <w:spacing w:after="43" w:line="240" w:lineRule="auto"/>
        <w:textAlignment w:val="center"/>
        <w:rPr>
          <w:rFonts w:ascii="Arial" w:hAnsi="Arial" w:cs="Arial"/>
          <w:bCs/>
          <w:sz w:val="21"/>
          <w:szCs w:val="21"/>
        </w:rPr>
      </w:pPr>
      <w:r w:rsidRPr="00F47B1E">
        <w:rPr>
          <w:rFonts w:ascii="Arial" w:hAnsi="Arial" w:cs="Arial"/>
          <w:bCs/>
          <w:sz w:val="21"/>
          <w:szCs w:val="21"/>
        </w:rPr>
        <w:t xml:space="preserve">Please do not hesitate to reach out to your leaders or us if there is anything we can do to help. </w:t>
      </w:r>
    </w:p>
    <w:p w14:paraId="52FC808F" w14:textId="77777777" w:rsidR="005E195B" w:rsidRPr="00F47B1E" w:rsidRDefault="005E195B" w:rsidP="005E195B">
      <w:pPr>
        <w:widowControl w:val="0"/>
        <w:suppressAutoHyphens/>
        <w:autoSpaceDE w:val="0"/>
        <w:autoSpaceDN w:val="0"/>
        <w:adjustRightInd w:val="0"/>
        <w:spacing w:after="43" w:line="240" w:lineRule="auto"/>
        <w:textAlignment w:val="center"/>
        <w:rPr>
          <w:rFonts w:ascii="Arial" w:hAnsi="Arial" w:cs="Arial"/>
          <w:bCs/>
          <w:sz w:val="21"/>
          <w:szCs w:val="21"/>
        </w:rPr>
      </w:pPr>
    </w:p>
    <w:p w14:paraId="3BDCC3F8" w14:textId="77777777" w:rsidR="005E195B" w:rsidRPr="00F47B1E" w:rsidRDefault="005E195B" w:rsidP="005E195B">
      <w:pPr>
        <w:widowControl w:val="0"/>
        <w:suppressAutoHyphens/>
        <w:autoSpaceDE w:val="0"/>
        <w:autoSpaceDN w:val="0"/>
        <w:adjustRightInd w:val="0"/>
        <w:spacing w:after="43" w:line="240" w:lineRule="auto"/>
        <w:textAlignment w:val="center"/>
        <w:rPr>
          <w:rFonts w:ascii="Arial" w:hAnsi="Arial" w:cs="Arial"/>
          <w:bCs/>
          <w:sz w:val="21"/>
          <w:szCs w:val="21"/>
        </w:rPr>
      </w:pPr>
      <w:r w:rsidRPr="00F47B1E">
        <w:rPr>
          <w:rFonts w:ascii="Arial" w:hAnsi="Arial" w:cs="Arial"/>
          <w:bCs/>
          <w:sz w:val="21"/>
          <w:szCs w:val="21"/>
        </w:rPr>
        <w:t>Kind Regards,</w:t>
      </w:r>
    </w:p>
    <w:p w14:paraId="1F56C8A7" w14:textId="77777777" w:rsidR="005E195B" w:rsidRDefault="005E195B" w:rsidP="005E195B">
      <w:r w:rsidRPr="00E0077B">
        <w:rPr>
          <w:rFonts w:ascii="Arial" w:hAnsi="Arial" w:cs="Arial"/>
          <w:bCs/>
          <w:sz w:val="21"/>
          <w:szCs w:val="21"/>
          <w:highlight w:val="yellow"/>
        </w:rPr>
        <w:t>Compan</w:t>
      </w:r>
      <w:r>
        <w:rPr>
          <w:rFonts w:ascii="Arial" w:hAnsi="Arial" w:cs="Arial"/>
          <w:bCs/>
          <w:sz w:val="21"/>
          <w:szCs w:val="21"/>
          <w:highlight w:val="yellow"/>
        </w:rPr>
        <w:t>y</w:t>
      </w:r>
    </w:p>
    <w:p w14:paraId="5F5C740D" w14:textId="77777777" w:rsidR="00F44D9A" w:rsidRDefault="00F44D9A"/>
    <w:sectPr w:rsidR="00F44D9A" w:rsidSect="00B94395">
      <w:headerReference w:type="default" r:id="rId18"/>
      <w:footerReference w:type="even" r:id="rId19"/>
      <w:footerReference w:type="default" r:id="rId20"/>
      <w:headerReference w:type="first" r:id="rId21"/>
      <w:footerReference w:type="first" r:id="rId22"/>
      <w:pgSz w:w="12240" w:h="15840"/>
      <w:pgMar w:top="1620" w:right="900" w:bottom="99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70522" w14:textId="77777777" w:rsidR="00122188" w:rsidRDefault="00122188">
      <w:pPr>
        <w:spacing w:after="0" w:line="240" w:lineRule="auto"/>
      </w:pPr>
      <w:r>
        <w:separator/>
      </w:r>
    </w:p>
  </w:endnote>
  <w:endnote w:type="continuationSeparator" w:id="0">
    <w:p w14:paraId="31EB7EEC" w14:textId="77777777" w:rsidR="00122188" w:rsidRDefault="0012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Light">
    <w:altName w:val="Univers"/>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405E5" w14:textId="77777777" w:rsidR="00570992" w:rsidRDefault="00A241CF" w:rsidP="00D543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A2F25E" w14:textId="77777777" w:rsidR="00570992" w:rsidRDefault="00570992" w:rsidP="00D543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AFB44" w14:textId="77777777" w:rsidR="00570992" w:rsidRDefault="00A241CF" w:rsidP="00D54337">
    <w:pPr>
      <w:pStyle w:val="Footer"/>
    </w:pPr>
    <w:r>
      <w:rPr>
        <w:noProof/>
      </w:rPr>
      <mc:AlternateContent>
        <mc:Choice Requires="wps">
          <w:drawing>
            <wp:anchor distT="0" distB="0" distL="114300" distR="114300" simplePos="0" relativeHeight="251664384" behindDoc="0" locked="0" layoutInCell="1" allowOverlap="1" wp14:anchorId="54B4C096" wp14:editId="354D1BFA">
              <wp:simplePos x="0" y="0"/>
              <wp:positionH relativeFrom="column">
                <wp:posOffset>3749301</wp:posOffset>
              </wp:positionH>
              <wp:positionV relativeFrom="paragraph">
                <wp:posOffset>34290</wp:posOffset>
              </wp:positionV>
              <wp:extent cx="3200400" cy="342900"/>
              <wp:effectExtent l="0" t="0" r="0" b="12700"/>
              <wp:wrapNone/>
              <wp:docPr id="9" name="Text Box 9"/>
              <wp:cNvGraphicFramePr/>
              <a:graphic xmlns:a="http://schemas.openxmlformats.org/drawingml/2006/main">
                <a:graphicData uri="http://schemas.microsoft.com/office/word/2010/wordprocessingShape">
                  <wps:wsp>
                    <wps:cNvSpPr txBox="1"/>
                    <wps:spPr>
                      <a:xfrm>
                        <a:off x="0" y="0"/>
                        <a:ext cx="32004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C207F1D" w14:textId="77777777" w:rsidR="00570992" w:rsidRPr="00906677" w:rsidRDefault="00A241CF" w:rsidP="00D54337">
                          <w:pPr>
                            <w:pStyle w:val="ContactRight"/>
                            <w:rPr>
                              <w:rFonts w:ascii="Arial" w:hAnsi="Arial" w:cs="Arial"/>
                              <w:color w:val="002C54"/>
                              <w:sz w:val="16"/>
                              <w:szCs w:val="16"/>
                            </w:rPr>
                          </w:pPr>
                          <w:r w:rsidRPr="00906677">
                            <w:rPr>
                              <w:rFonts w:ascii="Arial" w:hAnsi="Arial" w:cs="Arial"/>
                              <w:color w:val="002C54"/>
                              <w:sz w:val="16"/>
                              <w:szCs w:val="16"/>
                            </w:rPr>
                            <w:t>Contact us anytime for confidential assistance.</w:t>
                          </w:r>
                        </w:p>
                        <w:p w14:paraId="25B93AB4" w14:textId="77777777" w:rsidR="00570992" w:rsidRPr="00906677" w:rsidRDefault="00570992" w:rsidP="00D54337">
                          <w:pPr>
                            <w:rPr>
                              <w:color w:val="002C5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B4C096" id="_x0000_t202" coordsize="21600,21600" o:spt="202" path="m,l,21600r21600,l21600,xe">
              <v:stroke joinstyle="miter"/>
              <v:path gradientshapeok="t" o:connecttype="rect"/>
            </v:shapetype>
            <v:shape id="Text Box 9" o:spid="_x0000_s1026" type="#_x0000_t202" style="position:absolute;margin-left:295.2pt;margin-top:2.7pt;width:252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" filled="f" stroked="f">
              <v:textbox>
                <w:txbxContent>
                  <w:p w14:paraId="1C207F1D" w14:textId="77777777" w:rsidR="00570992" w:rsidRPr="00906677" w:rsidRDefault="00A241CF" w:rsidP="00D54337">
                    <w:pPr>
                      <w:pStyle w:val="ContactRight"/>
                      <w:rPr>
                        <w:rFonts w:ascii="Arial" w:hAnsi="Arial" w:cs="Arial"/>
                        <w:color w:val="002C54"/>
                        <w:sz w:val="16"/>
                        <w:szCs w:val="16"/>
                      </w:rPr>
                    </w:pPr>
                    <w:r w:rsidRPr="00906677">
                      <w:rPr>
                        <w:rFonts w:ascii="Arial" w:hAnsi="Arial" w:cs="Arial"/>
                        <w:color w:val="002C54"/>
                        <w:sz w:val="16"/>
                        <w:szCs w:val="16"/>
                      </w:rPr>
                      <w:t>Contact us anytime for confidential assistance.</w:t>
                    </w:r>
                  </w:p>
                  <w:p w14:paraId="25B93AB4" w14:textId="77777777" w:rsidR="00570992" w:rsidRPr="00906677" w:rsidRDefault="00570992" w:rsidP="00D54337">
                    <w:pPr>
                      <w:rPr>
                        <w:color w:val="002C54"/>
                        <w:sz w:val="16"/>
                        <w:szCs w:val="16"/>
                      </w:rPr>
                    </w:pPr>
                  </w:p>
                </w:txbxContent>
              </v:textbox>
            </v:shape>
          </w:pict>
        </mc:Fallback>
      </mc:AlternateContent>
    </w:r>
  </w:p>
  <w:p w14:paraId="24660911" w14:textId="15D90D5F" w:rsidR="00570992" w:rsidRPr="00006CF9" w:rsidRDefault="00A241CF" w:rsidP="00D54337">
    <w:pPr>
      <w:pStyle w:val="Footer"/>
      <w:framePr w:wrap="around" w:vAnchor="text" w:hAnchor="page" w:x="11437" w:y="218"/>
      <w:rPr>
        <w:rStyle w:val="PageNumber"/>
        <w:sz w:val="10"/>
        <w:szCs w:val="10"/>
      </w:rPr>
    </w:pPr>
    <w:r w:rsidRPr="00006CF9">
      <w:rPr>
        <w:rStyle w:val="PageNumber"/>
        <w:sz w:val="10"/>
        <w:szCs w:val="10"/>
      </w:rPr>
      <w:fldChar w:fldCharType="begin"/>
    </w:r>
    <w:r w:rsidRPr="00006CF9">
      <w:rPr>
        <w:rStyle w:val="PageNumber"/>
        <w:sz w:val="10"/>
        <w:szCs w:val="10"/>
      </w:rPr>
      <w:instrText xml:space="preserve">PAGE  </w:instrText>
    </w:r>
    <w:r w:rsidRPr="00006CF9">
      <w:rPr>
        <w:rStyle w:val="PageNumber"/>
        <w:sz w:val="10"/>
        <w:szCs w:val="10"/>
      </w:rPr>
      <w:fldChar w:fldCharType="separate"/>
    </w:r>
    <w:r w:rsidR="00D61650">
      <w:rPr>
        <w:rStyle w:val="PageNumber"/>
        <w:noProof/>
        <w:sz w:val="10"/>
        <w:szCs w:val="10"/>
      </w:rPr>
      <w:t>2</w:t>
    </w:r>
    <w:r w:rsidRPr="00006CF9">
      <w:rPr>
        <w:rStyle w:val="PageNumber"/>
        <w:sz w:val="10"/>
        <w:szCs w:val="10"/>
      </w:rPr>
      <w:fldChar w:fldCharType="end"/>
    </w:r>
  </w:p>
  <w:p w14:paraId="79768ED7" w14:textId="77777777" w:rsidR="00570992" w:rsidRDefault="00A241CF" w:rsidP="00D54337">
    <w:pPr>
      <w:pStyle w:val="Legal"/>
      <w:ind w:right="360"/>
    </w:pPr>
    <w:r>
      <w:rPr>
        <w:noProof/>
      </w:rPr>
      <mc:AlternateContent>
        <mc:Choice Requires="wps">
          <w:drawing>
            <wp:anchor distT="0" distB="0" distL="114300" distR="114300" simplePos="0" relativeHeight="251663360" behindDoc="0" locked="0" layoutInCell="1" allowOverlap="1" wp14:anchorId="6A37055B" wp14:editId="5BD57575">
              <wp:simplePos x="0" y="0"/>
              <wp:positionH relativeFrom="column">
                <wp:posOffset>0</wp:posOffset>
              </wp:positionH>
              <wp:positionV relativeFrom="paragraph">
                <wp:posOffset>128905</wp:posOffset>
              </wp:positionV>
              <wp:extent cx="6858000" cy="0"/>
              <wp:effectExtent l="0" t="0" r="25400" b="25400"/>
              <wp:wrapNone/>
              <wp:docPr id="10" name="Straight Connector 10"/>
              <wp:cNvGraphicFramePr/>
              <a:graphic xmlns:a="http://schemas.openxmlformats.org/drawingml/2006/main">
                <a:graphicData uri="http://schemas.microsoft.com/office/word/2010/wordprocessingShape">
                  <wps:wsp>
                    <wps:cNvCnPr/>
                    <wps:spPr>
                      <a:xfrm>
                        <a:off x="0" y="0"/>
                        <a:ext cx="6858000" cy="0"/>
                      </a:xfrm>
                      <a:prstGeom prst="line">
                        <a:avLst/>
                      </a:prstGeom>
                      <a:noFill/>
                      <a:ln w="3175" cap="flat" cmpd="sng" algn="ctr">
                        <a:solidFill>
                          <a:srgbClr val="777877"/>
                        </a:solidFill>
                        <a:prstDash val="solid"/>
                        <a:miter lim="800000"/>
                      </a:ln>
                      <a:effectLst/>
                    </wps:spPr>
                    <wps:bodyPr/>
                  </wps:wsp>
                </a:graphicData>
              </a:graphic>
            </wp:anchor>
          </w:drawing>
        </mc:Choice>
        <mc:Fallback>
          <w:pict>
            <v:line w14:anchorId="032B948E"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0.15pt" to="540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" strokecolor="#777877" strokeweight=".25pt">
              <v:stroke joinstyle="miter"/>
            </v:line>
          </w:pict>
        </mc:Fallback>
      </mc:AlternateContent>
    </w:r>
    <w:r w:rsidRPr="00006CF9">
      <w:rPr>
        <w:noProof/>
      </w:rPr>
      <mc:AlternateContent>
        <mc:Choice Requires="wps">
          <w:drawing>
            <wp:anchor distT="0" distB="0" distL="114300" distR="114300" simplePos="0" relativeHeight="251665408" behindDoc="0" locked="0" layoutInCell="1" allowOverlap="1" wp14:anchorId="2707FDF2" wp14:editId="78A5EABA">
              <wp:simplePos x="0" y="0"/>
              <wp:positionH relativeFrom="column">
                <wp:posOffset>-114300</wp:posOffset>
              </wp:positionH>
              <wp:positionV relativeFrom="paragraph">
                <wp:posOffset>128905</wp:posOffset>
              </wp:positionV>
              <wp:extent cx="5257800" cy="342900"/>
              <wp:effectExtent l="0" t="0" r="0" b="12700"/>
              <wp:wrapNone/>
              <wp:docPr id="13" name="Text Box 13"/>
              <wp:cNvGraphicFramePr/>
              <a:graphic xmlns:a="http://schemas.openxmlformats.org/drawingml/2006/main">
                <a:graphicData uri="http://schemas.microsoft.com/office/word/2010/wordprocessingShape">
                  <wps:wsp>
                    <wps:cNvSpPr txBox="1"/>
                    <wps:spPr>
                      <a:xfrm>
                        <a:off x="0" y="0"/>
                        <a:ext cx="52578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115342D" w14:textId="77777777" w:rsidR="00570992" w:rsidRPr="00906677" w:rsidRDefault="00A241CF" w:rsidP="00D54337">
                          <w:pPr>
                            <w:pStyle w:val="BalloonText"/>
                            <w:rPr>
                              <w:rFonts w:ascii="Arial" w:hAnsi="Arial" w:cs="Arial"/>
                              <w:color w:val="777877"/>
                              <w:sz w:val="10"/>
                              <w:szCs w:val="10"/>
                            </w:rPr>
                          </w:pPr>
                          <w:r w:rsidRPr="00906677">
                            <w:rPr>
                              <w:rFonts w:ascii="Arial" w:hAnsi="Arial" w:cs="Arial"/>
                              <w:color w:val="777877"/>
                              <w:sz w:val="10"/>
                              <w:szCs w:val="10"/>
                            </w:rPr>
                            <w:t>C</w:t>
                          </w:r>
                          <w:r>
                            <w:rPr>
                              <w:rFonts w:ascii="Arial" w:hAnsi="Arial" w:cs="Arial"/>
                              <w:color w:val="777877"/>
                              <w:sz w:val="10"/>
                              <w:szCs w:val="10"/>
                            </w:rPr>
                            <w:t>opyright © 2017</w:t>
                          </w:r>
                          <w:r w:rsidRPr="00906677">
                            <w:rPr>
                              <w:rFonts w:ascii="Arial" w:hAnsi="Arial" w:cs="Arial"/>
                              <w:color w:val="777877"/>
                              <w:sz w:val="10"/>
                              <w:szCs w:val="10"/>
                            </w:rPr>
                            <w:t xml:space="preserve"> ComPsych Corporation. All rights reserved. This information is for educational purposes only.</w:t>
                          </w:r>
                          <w:r w:rsidRPr="00906677">
                            <w:rPr>
                              <w:rFonts w:ascii="Arial" w:hAnsi="Arial" w:cs="Arial"/>
                              <w:color w:val="777877"/>
                              <w:sz w:val="10"/>
                              <w:szCs w:val="10"/>
                            </w:rPr>
                            <w:br/>
                            <w:t xml:space="preserve">ComPsych complies with applicable federal civil rights laws and does not discriminate on the basis of race, color, national origin, age, disability or sex.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7FDF2" id="Text Box 13" o:spid="_x0000_s1027" type="#_x0000_t202" style="position:absolute;margin-left:-9pt;margin-top:10.15pt;width:41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" filled="f" stroked="f">
              <v:textbox>
                <w:txbxContent>
                  <w:p w14:paraId="0115342D" w14:textId="77777777" w:rsidR="00570992" w:rsidRPr="00906677" w:rsidRDefault="00A241CF" w:rsidP="00D54337">
                    <w:pPr>
                      <w:pStyle w:val="BalloonText"/>
                      <w:rPr>
                        <w:rFonts w:ascii="Arial" w:hAnsi="Arial" w:cs="Arial"/>
                        <w:color w:val="777877"/>
                        <w:sz w:val="10"/>
                        <w:szCs w:val="10"/>
                      </w:rPr>
                    </w:pPr>
                    <w:r w:rsidRPr="00906677">
                      <w:rPr>
                        <w:rFonts w:ascii="Arial" w:hAnsi="Arial" w:cs="Arial"/>
                        <w:color w:val="777877"/>
                        <w:sz w:val="10"/>
                        <w:szCs w:val="10"/>
                      </w:rPr>
                      <w:t>C</w:t>
                    </w:r>
                    <w:r>
                      <w:rPr>
                        <w:rFonts w:ascii="Arial" w:hAnsi="Arial" w:cs="Arial"/>
                        <w:color w:val="777877"/>
                        <w:sz w:val="10"/>
                        <w:szCs w:val="10"/>
                      </w:rPr>
                      <w:t>opyright © 2017</w:t>
                    </w:r>
                    <w:r w:rsidRPr="00906677">
                      <w:rPr>
                        <w:rFonts w:ascii="Arial" w:hAnsi="Arial" w:cs="Arial"/>
                        <w:color w:val="777877"/>
                        <w:sz w:val="10"/>
                        <w:szCs w:val="10"/>
                      </w:rPr>
                      <w:t xml:space="preserve"> ComPsych Corporation. All rights reserved. This information is for educational purposes only.</w:t>
                    </w:r>
                    <w:r w:rsidRPr="00906677">
                      <w:rPr>
                        <w:rFonts w:ascii="Arial" w:hAnsi="Arial" w:cs="Arial"/>
                        <w:color w:val="777877"/>
                        <w:sz w:val="10"/>
                        <w:szCs w:val="10"/>
                      </w:rPr>
                      <w:br/>
                      <w:t xml:space="preserve">ComPsych complies with applicable federal civil rights laws and does not discriminate on the basis of race, color, national origin, age, disability or sex.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50A00" w14:textId="77777777" w:rsidR="00570992" w:rsidRDefault="00A241CF">
    <w:pPr>
      <w:pStyle w:val="Footer"/>
    </w:pPr>
    <w:r>
      <w:rPr>
        <w:noProof/>
      </w:rPr>
      <mc:AlternateContent>
        <mc:Choice Requires="wps">
          <w:drawing>
            <wp:anchor distT="0" distB="0" distL="114300" distR="114300" simplePos="0" relativeHeight="251660288" behindDoc="0" locked="0" layoutInCell="1" allowOverlap="1" wp14:anchorId="4ECE32AC" wp14:editId="577AC753">
              <wp:simplePos x="0" y="0"/>
              <wp:positionH relativeFrom="column">
                <wp:posOffset>-53340</wp:posOffset>
              </wp:positionH>
              <wp:positionV relativeFrom="paragraph">
                <wp:posOffset>43131</wp:posOffset>
              </wp:positionV>
              <wp:extent cx="68580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noFill/>
                      <a:ln w="3175" cap="flat" cmpd="sng" algn="ctr">
                        <a:solidFill>
                          <a:srgbClr val="777877"/>
                        </a:solidFill>
                        <a:prstDash val="solid"/>
                        <a:miter lim="800000"/>
                      </a:ln>
                      <a:effectLst/>
                    </wps:spPr>
                    <wps:bodyPr/>
                  </wps:wsp>
                </a:graphicData>
              </a:graphic>
            </wp:anchor>
          </w:drawing>
        </mc:Choice>
        <mc:Fallback>
          <w:pict>
            <v:line w14:anchorId="55D9D19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3.4pt" to="53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" strokecolor="#777877" strokeweight=".25pt">
              <v:stroke joinstyle="miter"/>
            </v:line>
          </w:pict>
        </mc:Fallback>
      </mc:AlternateContent>
    </w:r>
    <w:r w:rsidRPr="00006CF9">
      <w:rPr>
        <w:noProof/>
      </w:rPr>
      <mc:AlternateContent>
        <mc:Choice Requires="wps">
          <w:drawing>
            <wp:anchor distT="0" distB="0" distL="114300" distR="114300" simplePos="0" relativeHeight="251659264" behindDoc="0" locked="0" layoutInCell="1" allowOverlap="1" wp14:anchorId="1C3DA900" wp14:editId="0489236B">
              <wp:simplePos x="0" y="0"/>
              <wp:positionH relativeFrom="column">
                <wp:posOffset>-114300</wp:posOffset>
              </wp:positionH>
              <wp:positionV relativeFrom="paragraph">
                <wp:posOffset>65405</wp:posOffset>
              </wp:positionV>
              <wp:extent cx="5257800" cy="3429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52578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25122B7" w14:textId="1B117E27" w:rsidR="00570992" w:rsidRPr="00906677" w:rsidRDefault="00A241CF" w:rsidP="00D54337">
                          <w:pPr>
                            <w:pStyle w:val="BalloonText"/>
                            <w:rPr>
                              <w:rFonts w:ascii="Arial" w:hAnsi="Arial" w:cs="Arial"/>
                              <w:color w:val="777877"/>
                              <w:sz w:val="10"/>
                              <w:szCs w:val="10"/>
                            </w:rPr>
                          </w:pPr>
                          <w:r w:rsidRPr="00B91F6D">
                            <w:rPr>
                              <w:rFonts w:ascii="Arial" w:hAnsi="Arial" w:cs="Arial"/>
                              <w:color w:val="777877"/>
                              <w:sz w:val="10"/>
                              <w:szCs w:val="10"/>
                            </w:rPr>
                            <w:t>C</w:t>
                          </w:r>
                          <w:r>
                            <w:rPr>
                              <w:rFonts w:ascii="Arial" w:hAnsi="Arial" w:cs="Arial"/>
                              <w:color w:val="777877"/>
                              <w:sz w:val="10"/>
                              <w:szCs w:val="10"/>
                            </w:rPr>
                            <w:t>opyright © 202</w:t>
                          </w:r>
                          <w:r w:rsidR="00D61650">
                            <w:rPr>
                              <w:rFonts w:ascii="Arial" w:hAnsi="Arial" w:cs="Arial"/>
                              <w:color w:val="777877"/>
                              <w:sz w:val="10"/>
                              <w:szCs w:val="10"/>
                            </w:rPr>
                            <w:t>5</w:t>
                          </w:r>
                          <w:r w:rsidRPr="00B91F6D">
                            <w:rPr>
                              <w:rFonts w:ascii="Arial" w:hAnsi="Arial" w:cs="Arial"/>
                              <w:color w:val="777877"/>
                              <w:sz w:val="10"/>
                              <w:szCs w:val="10"/>
                            </w:rPr>
                            <w:t xml:space="preserve"> ComPsych. All rights reserved. This information is f</w:t>
                          </w:r>
                          <w:r>
                            <w:rPr>
                              <w:rFonts w:ascii="Arial" w:hAnsi="Arial" w:cs="Arial"/>
                              <w:color w:val="777877"/>
                              <w:sz w:val="10"/>
                              <w:szCs w:val="10"/>
                            </w:rPr>
                            <w:t>or educational purposes only.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DA900" id="_x0000_t202" coordsize="21600,21600" o:spt="202" path="m,l,21600r21600,l21600,xe">
              <v:stroke joinstyle="miter"/>
              <v:path gradientshapeok="t" o:connecttype="rect"/>
            </v:shapetype>
            <v:shape id="Text Box 2" o:spid="_x0000_s1028" type="#_x0000_t202" style="position:absolute;margin-left:-9pt;margin-top:5.15pt;width:41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" filled="f" stroked="f">
              <v:textbox>
                <w:txbxContent>
                  <w:p w14:paraId="225122B7" w14:textId="1B117E27" w:rsidR="00570992" w:rsidRPr="00906677" w:rsidRDefault="00A241CF" w:rsidP="00D54337">
                    <w:pPr>
                      <w:pStyle w:val="BalloonText"/>
                      <w:rPr>
                        <w:rFonts w:ascii="Arial" w:hAnsi="Arial" w:cs="Arial"/>
                        <w:color w:val="777877"/>
                        <w:sz w:val="10"/>
                        <w:szCs w:val="10"/>
                      </w:rPr>
                    </w:pPr>
                    <w:r w:rsidRPr="00B91F6D">
                      <w:rPr>
                        <w:rFonts w:ascii="Arial" w:hAnsi="Arial" w:cs="Arial"/>
                        <w:color w:val="777877"/>
                        <w:sz w:val="10"/>
                        <w:szCs w:val="10"/>
                      </w:rPr>
                      <w:t>C</w:t>
                    </w:r>
                    <w:r>
                      <w:rPr>
                        <w:rFonts w:ascii="Arial" w:hAnsi="Arial" w:cs="Arial"/>
                        <w:color w:val="777877"/>
                        <w:sz w:val="10"/>
                        <w:szCs w:val="10"/>
                      </w:rPr>
                      <w:t>opyright © 202</w:t>
                    </w:r>
                    <w:r w:rsidR="00D61650">
                      <w:rPr>
                        <w:rFonts w:ascii="Arial" w:hAnsi="Arial" w:cs="Arial"/>
                        <w:color w:val="777877"/>
                        <w:sz w:val="10"/>
                        <w:szCs w:val="10"/>
                      </w:rPr>
                      <w:t>5</w:t>
                    </w:r>
                    <w:r w:rsidRPr="00B91F6D">
                      <w:rPr>
                        <w:rFonts w:ascii="Arial" w:hAnsi="Arial" w:cs="Arial"/>
                        <w:color w:val="777877"/>
                        <w:sz w:val="10"/>
                        <w:szCs w:val="10"/>
                      </w:rPr>
                      <w:t xml:space="preserve"> ComPsych. All rights reserved. This information is f</w:t>
                    </w:r>
                    <w:r>
                      <w:rPr>
                        <w:rFonts w:ascii="Arial" w:hAnsi="Arial" w:cs="Arial"/>
                        <w:color w:val="777877"/>
                        <w:sz w:val="10"/>
                        <w:szCs w:val="10"/>
                      </w:rPr>
                      <w:t>or educational purposes only.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ED0FD" w14:textId="77777777" w:rsidR="00122188" w:rsidRDefault="00122188">
      <w:pPr>
        <w:spacing w:after="0" w:line="240" w:lineRule="auto"/>
      </w:pPr>
      <w:r>
        <w:separator/>
      </w:r>
    </w:p>
  </w:footnote>
  <w:footnote w:type="continuationSeparator" w:id="0">
    <w:p w14:paraId="216CF754" w14:textId="77777777" w:rsidR="00122188" w:rsidRDefault="00122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F2D5E" w14:textId="77777777" w:rsidR="00570992" w:rsidRDefault="00A241CF" w:rsidP="00D54337">
    <w:r>
      <w:rPr>
        <w:noProof/>
      </w:rPr>
      <mc:AlternateContent>
        <mc:Choice Requires="wps">
          <w:drawing>
            <wp:anchor distT="0" distB="0" distL="114300" distR="114300" simplePos="0" relativeHeight="251666432" behindDoc="0" locked="0" layoutInCell="1" allowOverlap="1" wp14:anchorId="6738FB75" wp14:editId="1013AE45">
              <wp:simplePos x="0" y="0"/>
              <wp:positionH relativeFrom="column">
                <wp:posOffset>0</wp:posOffset>
              </wp:positionH>
              <wp:positionV relativeFrom="paragraph">
                <wp:posOffset>455295</wp:posOffset>
              </wp:positionV>
              <wp:extent cx="6858000" cy="0"/>
              <wp:effectExtent l="0" t="0" r="25400" b="25400"/>
              <wp:wrapNone/>
              <wp:docPr id="16" name="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noFill/>
                      <a:ln w="9525" cap="flat" cmpd="sng" algn="ctr">
                        <a:solidFill>
                          <a:srgbClr val="558CBD"/>
                        </a:solidFill>
                        <a:prstDash val="solid"/>
                        <a:miter lim="800000"/>
                      </a:ln>
                      <a:effectLst/>
                    </wps:spPr>
                    <wps:bodyPr/>
                  </wps:wsp>
                </a:graphicData>
              </a:graphic>
            </wp:anchor>
          </w:drawing>
        </mc:Choice>
        <mc:Fallback>
          <w:pict>
            <v:line w14:anchorId="052A74E6" id="Straight Connector 1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35.85pt" to="540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" strokecolor="#558cbd">
              <v:stroke joinstyle="miter"/>
            </v:line>
          </w:pict>
        </mc:Fallback>
      </mc:AlternateContent>
    </w:r>
    <w:r>
      <w:rPr>
        <w:noProof/>
      </w:rPr>
      <w:drawing>
        <wp:anchor distT="0" distB="0" distL="114300" distR="114300" simplePos="0" relativeHeight="251667456" behindDoc="0" locked="0" layoutInCell="1" allowOverlap="1" wp14:anchorId="5E113CB8" wp14:editId="56534CC3">
          <wp:simplePos x="0" y="0"/>
          <wp:positionH relativeFrom="column">
            <wp:posOffset>0</wp:posOffset>
          </wp:positionH>
          <wp:positionV relativeFrom="paragraph">
            <wp:posOffset>228600</wp:posOffset>
          </wp:positionV>
          <wp:extent cx="1399540" cy="126365"/>
          <wp:effectExtent l="0" t="0" r="0" b="635"/>
          <wp:wrapNone/>
          <wp:docPr id="812218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126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34047" w14:textId="77777777" w:rsidR="00570992" w:rsidRDefault="00A241CF">
    <w:r>
      <w:rPr>
        <w:noProof/>
      </w:rPr>
      <mc:AlternateContent>
        <mc:Choice Requires="wps">
          <w:drawing>
            <wp:anchor distT="0" distB="0" distL="114300" distR="114300" simplePos="0" relativeHeight="251661312" behindDoc="0" locked="0" layoutInCell="1" allowOverlap="1" wp14:anchorId="102ADC28" wp14:editId="574CA44D">
              <wp:simplePos x="0" y="0"/>
              <wp:positionH relativeFrom="column">
                <wp:posOffset>0</wp:posOffset>
              </wp:positionH>
              <wp:positionV relativeFrom="paragraph">
                <wp:posOffset>457200</wp:posOffset>
              </wp:positionV>
              <wp:extent cx="68580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6858000" cy="0"/>
                      </a:xfrm>
                      <a:prstGeom prst="line">
                        <a:avLst/>
                      </a:prstGeom>
                      <a:noFill/>
                      <a:ln w="9525" cap="flat" cmpd="sng" algn="ctr">
                        <a:solidFill>
                          <a:srgbClr val="558CBD"/>
                        </a:solidFill>
                        <a:prstDash val="solid"/>
                        <a:miter lim="800000"/>
                      </a:ln>
                      <a:effectLst/>
                    </wps:spPr>
                    <wps:bodyPr/>
                  </wps:wsp>
                </a:graphicData>
              </a:graphic>
            </wp:anchor>
          </w:drawing>
        </mc:Choice>
        <mc:Fallback>
          <w:pict>
            <v:line w14:anchorId="73CBAE1C"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36pt" to="54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" strokecolor="#558cbd">
              <v:stroke joinstyle="miter"/>
            </v:line>
          </w:pict>
        </mc:Fallback>
      </mc:AlternateContent>
    </w:r>
    <w:r>
      <w:rPr>
        <w:noProof/>
      </w:rPr>
      <w:drawing>
        <wp:anchor distT="0" distB="0" distL="114300" distR="114300" simplePos="0" relativeHeight="251662336" behindDoc="0" locked="0" layoutInCell="1" allowOverlap="1" wp14:anchorId="3247F989" wp14:editId="0E3CD543">
          <wp:simplePos x="0" y="0"/>
          <wp:positionH relativeFrom="column">
            <wp:posOffset>0</wp:posOffset>
          </wp:positionH>
          <wp:positionV relativeFrom="paragraph">
            <wp:posOffset>230505</wp:posOffset>
          </wp:positionV>
          <wp:extent cx="1399540" cy="126365"/>
          <wp:effectExtent l="0" t="0" r="0" b="635"/>
          <wp:wrapNone/>
          <wp:docPr id="1641816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126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5B"/>
    <w:rsid w:val="00007BEA"/>
    <w:rsid w:val="000231F9"/>
    <w:rsid w:val="00070D3D"/>
    <w:rsid w:val="00122188"/>
    <w:rsid w:val="0017457F"/>
    <w:rsid w:val="001A4BA2"/>
    <w:rsid w:val="001A7BB3"/>
    <w:rsid w:val="001E03F7"/>
    <w:rsid w:val="0021295D"/>
    <w:rsid w:val="00297318"/>
    <w:rsid w:val="002C0719"/>
    <w:rsid w:val="00360581"/>
    <w:rsid w:val="00392E66"/>
    <w:rsid w:val="003E137E"/>
    <w:rsid w:val="00454B0E"/>
    <w:rsid w:val="004B10DA"/>
    <w:rsid w:val="00526857"/>
    <w:rsid w:val="00566B44"/>
    <w:rsid w:val="00570992"/>
    <w:rsid w:val="005E195B"/>
    <w:rsid w:val="005F7187"/>
    <w:rsid w:val="00634413"/>
    <w:rsid w:val="0076557F"/>
    <w:rsid w:val="007C1400"/>
    <w:rsid w:val="009D72D0"/>
    <w:rsid w:val="009E192F"/>
    <w:rsid w:val="00A241CF"/>
    <w:rsid w:val="00AC1D98"/>
    <w:rsid w:val="00AE37EE"/>
    <w:rsid w:val="00B20BFF"/>
    <w:rsid w:val="00BB3A81"/>
    <w:rsid w:val="00BD22BE"/>
    <w:rsid w:val="00BF37D6"/>
    <w:rsid w:val="00C07AFC"/>
    <w:rsid w:val="00CE6E5E"/>
    <w:rsid w:val="00D077A1"/>
    <w:rsid w:val="00D33F61"/>
    <w:rsid w:val="00D61650"/>
    <w:rsid w:val="00D83DC2"/>
    <w:rsid w:val="00DB1407"/>
    <w:rsid w:val="00E87101"/>
    <w:rsid w:val="00EC0510"/>
    <w:rsid w:val="00F44D9A"/>
    <w:rsid w:val="00F44EED"/>
    <w:rsid w:val="00F73178"/>
    <w:rsid w:val="00FF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4FCE6"/>
  <w15:chartTrackingRefBased/>
  <w15:docId w15:val="{50774A5A-9252-49D3-AAF1-1817AE09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9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95B"/>
    <w:rPr>
      <w:rFonts w:ascii="Segoe UI" w:hAnsi="Segoe UI" w:cs="Segoe UI"/>
      <w:sz w:val="18"/>
      <w:szCs w:val="18"/>
    </w:rPr>
  </w:style>
  <w:style w:type="paragraph" w:styleId="Footer">
    <w:name w:val="footer"/>
    <w:basedOn w:val="Normal"/>
    <w:link w:val="FooterChar"/>
    <w:uiPriority w:val="99"/>
    <w:semiHidden/>
    <w:unhideWhenUsed/>
    <w:rsid w:val="005E19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195B"/>
  </w:style>
  <w:style w:type="paragraph" w:customStyle="1" w:styleId="Legal">
    <w:name w:val="Legal"/>
    <w:basedOn w:val="Normal"/>
    <w:autoRedefine/>
    <w:uiPriority w:val="99"/>
    <w:qFormat/>
    <w:rsid w:val="005E195B"/>
    <w:pPr>
      <w:widowControl w:val="0"/>
      <w:tabs>
        <w:tab w:val="left" w:pos="200"/>
      </w:tabs>
      <w:suppressAutoHyphens/>
      <w:autoSpaceDE w:val="0"/>
      <w:autoSpaceDN w:val="0"/>
      <w:adjustRightInd w:val="0"/>
      <w:spacing w:after="43" w:line="160" w:lineRule="atLeast"/>
      <w:textAlignment w:val="center"/>
    </w:pPr>
    <w:rPr>
      <w:rFonts w:ascii="Arial" w:eastAsiaTheme="minorEastAsia" w:hAnsi="Arial" w:cs="Arial"/>
      <w:color w:val="4F4F4F"/>
      <w:sz w:val="12"/>
      <w:szCs w:val="12"/>
    </w:rPr>
  </w:style>
  <w:style w:type="character" w:styleId="PageNumber">
    <w:name w:val="page number"/>
    <w:basedOn w:val="DefaultParagraphFont"/>
    <w:uiPriority w:val="99"/>
    <w:semiHidden/>
    <w:unhideWhenUsed/>
    <w:rsid w:val="005E195B"/>
  </w:style>
  <w:style w:type="paragraph" w:customStyle="1" w:styleId="ContactRight">
    <w:name w:val="Contact Right"/>
    <w:basedOn w:val="Normal"/>
    <w:autoRedefine/>
    <w:uiPriority w:val="99"/>
    <w:qFormat/>
    <w:rsid w:val="005E195B"/>
    <w:pPr>
      <w:widowControl w:val="0"/>
      <w:tabs>
        <w:tab w:val="left" w:pos="2480"/>
        <w:tab w:val="left" w:pos="6440"/>
      </w:tabs>
      <w:autoSpaceDE w:val="0"/>
      <w:autoSpaceDN w:val="0"/>
      <w:adjustRightInd w:val="0"/>
      <w:spacing w:after="0" w:line="280" w:lineRule="atLeast"/>
      <w:jc w:val="right"/>
      <w:textAlignment w:val="center"/>
    </w:pPr>
    <w:rPr>
      <w:rFonts w:ascii="Univers-Light" w:eastAsiaTheme="minorEastAsia" w:hAnsi="Univers-Light" w:cs="Univers-Light"/>
      <w:color w:val="00467E"/>
      <w:sz w:val="18"/>
      <w:szCs w:val="18"/>
    </w:rPr>
  </w:style>
  <w:style w:type="character" w:styleId="Hyperlink">
    <w:name w:val="Hyperlink"/>
    <w:basedOn w:val="DefaultParagraphFont"/>
    <w:uiPriority w:val="99"/>
    <w:unhideWhenUsed/>
    <w:rsid w:val="005E195B"/>
    <w:rPr>
      <w:color w:val="0563C1" w:themeColor="hyperlink"/>
      <w:u w:val="single"/>
    </w:rPr>
  </w:style>
  <w:style w:type="character" w:customStyle="1" w:styleId="e2ma-style">
    <w:name w:val="e2ma-style"/>
    <w:basedOn w:val="DefaultParagraphFont"/>
    <w:rsid w:val="005E195B"/>
  </w:style>
  <w:style w:type="character" w:styleId="FollowedHyperlink">
    <w:name w:val="FollowedHyperlink"/>
    <w:basedOn w:val="DefaultParagraphFont"/>
    <w:uiPriority w:val="99"/>
    <w:semiHidden/>
    <w:unhideWhenUsed/>
    <w:rsid w:val="002C0719"/>
    <w:rPr>
      <w:color w:val="954F72" w:themeColor="followedHyperlink"/>
      <w:u w:val="single"/>
    </w:rPr>
  </w:style>
  <w:style w:type="paragraph" w:styleId="Revision">
    <w:name w:val="Revision"/>
    <w:hidden/>
    <w:uiPriority w:val="99"/>
    <w:semiHidden/>
    <w:rsid w:val="000231F9"/>
    <w:pPr>
      <w:spacing w:after="0" w:line="240" w:lineRule="auto"/>
    </w:pPr>
  </w:style>
  <w:style w:type="character" w:styleId="CommentReference">
    <w:name w:val="annotation reference"/>
    <w:basedOn w:val="DefaultParagraphFont"/>
    <w:uiPriority w:val="99"/>
    <w:semiHidden/>
    <w:unhideWhenUsed/>
    <w:rsid w:val="000231F9"/>
    <w:rPr>
      <w:sz w:val="16"/>
      <w:szCs w:val="16"/>
    </w:rPr>
  </w:style>
  <w:style w:type="paragraph" w:styleId="CommentText">
    <w:name w:val="annotation text"/>
    <w:basedOn w:val="Normal"/>
    <w:link w:val="CommentTextChar"/>
    <w:uiPriority w:val="99"/>
    <w:unhideWhenUsed/>
    <w:rsid w:val="000231F9"/>
    <w:pPr>
      <w:spacing w:line="240" w:lineRule="auto"/>
    </w:pPr>
    <w:rPr>
      <w:sz w:val="20"/>
      <w:szCs w:val="20"/>
    </w:rPr>
  </w:style>
  <w:style w:type="character" w:customStyle="1" w:styleId="CommentTextChar">
    <w:name w:val="Comment Text Char"/>
    <w:basedOn w:val="DefaultParagraphFont"/>
    <w:link w:val="CommentText"/>
    <w:uiPriority w:val="99"/>
    <w:rsid w:val="000231F9"/>
    <w:rPr>
      <w:sz w:val="20"/>
      <w:szCs w:val="20"/>
    </w:rPr>
  </w:style>
  <w:style w:type="paragraph" w:styleId="CommentSubject">
    <w:name w:val="annotation subject"/>
    <w:basedOn w:val="CommentText"/>
    <w:next w:val="CommentText"/>
    <w:link w:val="CommentSubjectChar"/>
    <w:uiPriority w:val="99"/>
    <w:semiHidden/>
    <w:unhideWhenUsed/>
    <w:rsid w:val="000231F9"/>
    <w:rPr>
      <w:b/>
      <w:bCs/>
    </w:rPr>
  </w:style>
  <w:style w:type="character" w:customStyle="1" w:styleId="CommentSubjectChar">
    <w:name w:val="Comment Subject Char"/>
    <w:basedOn w:val="CommentTextChar"/>
    <w:link w:val="CommentSubject"/>
    <w:uiPriority w:val="99"/>
    <w:semiHidden/>
    <w:rsid w:val="000231F9"/>
    <w:rPr>
      <w:b/>
      <w:bCs/>
      <w:sz w:val="20"/>
      <w:szCs w:val="20"/>
    </w:rPr>
  </w:style>
  <w:style w:type="paragraph" w:styleId="Header">
    <w:name w:val="header"/>
    <w:basedOn w:val="Normal"/>
    <w:link w:val="HeaderChar"/>
    <w:uiPriority w:val="99"/>
    <w:unhideWhenUsed/>
    <w:rsid w:val="00D61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650"/>
  </w:style>
  <w:style w:type="character" w:styleId="UnresolvedMention">
    <w:name w:val="Unresolved Mention"/>
    <w:basedOn w:val="DefaultParagraphFont"/>
    <w:uiPriority w:val="99"/>
    <w:semiHidden/>
    <w:unhideWhenUsed/>
    <w:rsid w:val="00566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sych.com/wp-content/uploads/F_Q2_25_TipsForBoostingEnergy.pdf" TargetMode="External"/><Relationship Id="rId13" Type="http://schemas.openxmlformats.org/officeDocument/2006/relationships/hyperlink" Target="https://www.compsych.com/wp-content/uploads/NL_WB_Q2_2025.pdf"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www.compsych.com/wp-content/uploads/F_Q2_25_WorldAutismAwarenessDay.pdf" TargetMode="External"/><Relationship Id="rId12" Type="http://schemas.openxmlformats.org/officeDocument/2006/relationships/hyperlink" Target="https://pages.e2ma.net/pages/1807892/32697" TargetMode="External"/><Relationship Id="rId17" Type="http://schemas.openxmlformats.org/officeDocument/2006/relationships/hyperlink" Target="https://share.vidyard.com/watch/ntCSDNAoSkPvgzVEqTx4Ak?" TargetMode="External"/><Relationship Id="rId2" Type="http://schemas.openxmlformats.org/officeDocument/2006/relationships/settings" Target="settings.xml"/><Relationship Id="rId16" Type="http://schemas.openxmlformats.org/officeDocument/2006/relationships/hyperlink" Target="https://share.vidyard.com/watch/cg5uHzE5z2etqqFnVqZ95B"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compsych.com/wp-content/uploads/F_Q2_25_WorldAutismAcceptanceMonth.pdf" TargetMode="External"/><Relationship Id="rId11" Type="http://schemas.openxmlformats.org/officeDocument/2006/relationships/hyperlink" Target="https://pages.e2ma.net/pages/1807892/45831"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share.vidyard.com/watch/cdMfX6weMxCmTj9Fn8cn8Q" TargetMode="External"/><Relationship Id="rId23" Type="http://schemas.openxmlformats.org/officeDocument/2006/relationships/fontTable" Target="fontTable.xml"/><Relationship Id="rId10" Type="http://schemas.openxmlformats.org/officeDocument/2006/relationships/hyperlink" Target="https://share.vidyard.com/watch/qxyEpohDy5NWjfriGrGPdr?"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compsych.com/wp-content/uploads/Info_Q2_25_HealthyHabitsHealthyBrain.pdf" TargetMode="External"/><Relationship Id="rId14" Type="http://schemas.openxmlformats.org/officeDocument/2006/relationships/hyperlink" Target="https://emma-assets.s3.amazonaws.com/i90cb/8aa7bf5c4db007f927bebe13a12ab048/F_A_New_GuidanceResources_Digital_Experience_editable.pdf"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ComPsych</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 Rocchi</dc:creator>
  <cp:keywords/>
  <dc:description/>
  <cp:lastModifiedBy>RJ Rocchi</cp:lastModifiedBy>
  <cp:revision>2</cp:revision>
  <dcterms:created xsi:type="dcterms:W3CDTF">2025-04-01T22:40:00Z</dcterms:created>
  <dcterms:modified xsi:type="dcterms:W3CDTF">2025-04-01T22:40:00Z</dcterms:modified>
</cp:coreProperties>
</file>